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1E30" w:rsidRDefault="001F3CA0">
      <w:pPr>
        <w:spacing w:line="560" w:lineRule="exact"/>
        <w:jc w:val="center"/>
        <w:rPr>
          <w:rFonts w:ascii="Times New Roman" w:eastAsia="方正小标宋_GBK" w:hAnsi="Times New Roman" w:cs="Times New Roman"/>
          <w:sz w:val="36"/>
          <w:szCs w:val="36"/>
        </w:rPr>
      </w:pPr>
      <w:r>
        <w:rPr>
          <w:rFonts w:ascii="Times New Roman" w:eastAsia="方正小标宋_GBK" w:hAnsi="Times New Roman" w:cs="Times New Roman"/>
          <w:sz w:val="36"/>
          <w:szCs w:val="36"/>
        </w:rPr>
        <w:t>202</w:t>
      </w:r>
      <w:r>
        <w:rPr>
          <w:rFonts w:ascii="Times New Roman" w:eastAsia="方正小标宋_GBK" w:hAnsi="Times New Roman" w:cs="Times New Roman" w:hint="eastAsia"/>
          <w:sz w:val="36"/>
          <w:szCs w:val="36"/>
        </w:rPr>
        <w:t>4</w:t>
      </w:r>
      <w:r>
        <w:rPr>
          <w:rFonts w:ascii="Times New Roman" w:eastAsia="方正小标宋_GBK" w:hAnsi="Times New Roman" w:cs="Times New Roman"/>
          <w:sz w:val="36"/>
          <w:szCs w:val="36"/>
        </w:rPr>
        <w:t>年</w:t>
      </w:r>
      <w:r>
        <w:rPr>
          <w:rFonts w:ascii="Times New Roman" w:eastAsia="方正小标宋_GBK" w:hAnsi="Times New Roman" w:cs="Times New Roman" w:hint="eastAsia"/>
          <w:sz w:val="36"/>
          <w:szCs w:val="36"/>
        </w:rPr>
        <w:t>12</w:t>
      </w:r>
      <w:r>
        <w:rPr>
          <w:rFonts w:ascii="Times New Roman" w:eastAsia="方正小标宋_GBK" w:hAnsi="Times New Roman" w:cs="Times New Roman"/>
          <w:sz w:val="36"/>
          <w:szCs w:val="36"/>
        </w:rPr>
        <w:t>月重点工作推进情况和</w:t>
      </w:r>
      <w:r>
        <w:rPr>
          <w:rFonts w:ascii="Times New Roman" w:eastAsia="方正小标宋_GBK" w:hAnsi="Times New Roman" w:cs="Times New Roman" w:hint="eastAsia"/>
          <w:sz w:val="36"/>
          <w:szCs w:val="36"/>
        </w:rPr>
        <w:t>2025</w:t>
      </w:r>
      <w:r>
        <w:rPr>
          <w:rFonts w:ascii="Times New Roman" w:eastAsia="方正小标宋_GBK" w:hAnsi="Times New Roman" w:cs="Times New Roman" w:hint="eastAsia"/>
          <w:sz w:val="36"/>
          <w:szCs w:val="36"/>
        </w:rPr>
        <w:t>年</w:t>
      </w:r>
      <w:r>
        <w:rPr>
          <w:rFonts w:ascii="Times New Roman" w:eastAsia="方正小标宋_GBK" w:hAnsi="Times New Roman" w:cs="Times New Roman" w:hint="eastAsia"/>
          <w:sz w:val="36"/>
          <w:szCs w:val="36"/>
        </w:rPr>
        <w:t>1</w:t>
      </w:r>
      <w:r>
        <w:rPr>
          <w:rFonts w:ascii="Times New Roman" w:eastAsia="方正小标宋_GBK" w:hAnsi="Times New Roman" w:cs="Times New Roman"/>
          <w:sz w:val="36"/>
          <w:szCs w:val="36"/>
        </w:rPr>
        <w:t>月主要</w:t>
      </w:r>
    </w:p>
    <w:p w:rsidR="009C1E30" w:rsidRDefault="001F3CA0">
      <w:pPr>
        <w:spacing w:line="560" w:lineRule="exact"/>
        <w:jc w:val="center"/>
        <w:rPr>
          <w:rFonts w:ascii="Times New Roman" w:eastAsia="方正小标宋_GBK" w:hAnsi="Times New Roman" w:cs="Times New Roman"/>
          <w:sz w:val="36"/>
          <w:szCs w:val="36"/>
        </w:rPr>
      </w:pPr>
      <w:r>
        <w:rPr>
          <w:rFonts w:ascii="Times New Roman" w:eastAsia="方正小标宋_GBK" w:hAnsi="Times New Roman" w:cs="Times New Roman"/>
          <w:sz w:val="36"/>
          <w:szCs w:val="36"/>
        </w:rPr>
        <w:t>工作安排</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6"/>
        <w:gridCol w:w="7633"/>
      </w:tblGrid>
      <w:tr w:rsidR="009C1E30">
        <w:trPr>
          <w:trHeight w:val="1124"/>
          <w:jc w:val="center"/>
        </w:trPr>
        <w:tc>
          <w:tcPr>
            <w:tcW w:w="866" w:type="dxa"/>
            <w:vAlign w:val="center"/>
          </w:tcPr>
          <w:p w:rsidR="009C1E30" w:rsidRDefault="009C1E30">
            <w:pPr>
              <w:spacing w:line="440" w:lineRule="exact"/>
              <w:jc w:val="center"/>
              <w:rPr>
                <w:rFonts w:ascii="Times New Roman" w:eastAsia="方正楷体_GBK" w:hAnsi="Times New Roman" w:cs="Times New Roman"/>
                <w:b/>
                <w:sz w:val="30"/>
                <w:szCs w:val="30"/>
              </w:rPr>
            </w:pPr>
          </w:p>
          <w:p w:rsidR="009C1E30" w:rsidRDefault="009C1E30">
            <w:pPr>
              <w:spacing w:line="440" w:lineRule="exact"/>
              <w:jc w:val="center"/>
              <w:rPr>
                <w:rFonts w:ascii="Times New Roman" w:eastAsia="方正楷体_GBK" w:hAnsi="Times New Roman" w:cs="Times New Roman"/>
                <w:b/>
                <w:sz w:val="30"/>
                <w:szCs w:val="30"/>
              </w:rPr>
            </w:pPr>
          </w:p>
          <w:p w:rsidR="009C1E30" w:rsidRDefault="009C1E30">
            <w:pPr>
              <w:spacing w:line="440" w:lineRule="exact"/>
              <w:jc w:val="center"/>
              <w:rPr>
                <w:rFonts w:ascii="Times New Roman" w:eastAsia="方正楷体_GBK" w:hAnsi="Times New Roman" w:cs="Times New Roman"/>
                <w:b/>
                <w:sz w:val="30"/>
                <w:szCs w:val="30"/>
              </w:rPr>
            </w:pPr>
          </w:p>
          <w:p w:rsidR="009C1E30" w:rsidRDefault="009C1E30">
            <w:pPr>
              <w:spacing w:line="440" w:lineRule="exact"/>
              <w:jc w:val="center"/>
              <w:rPr>
                <w:rFonts w:ascii="Times New Roman" w:eastAsia="方正楷体_GBK" w:hAnsi="Times New Roman" w:cs="Times New Roman"/>
                <w:b/>
                <w:sz w:val="30"/>
                <w:szCs w:val="30"/>
              </w:rPr>
            </w:pPr>
          </w:p>
          <w:p w:rsidR="009C1E30" w:rsidRDefault="009C1E30">
            <w:pPr>
              <w:spacing w:line="440" w:lineRule="exact"/>
              <w:jc w:val="center"/>
              <w:rPr>
                <w:rFonts w:ascii="Times New Roman" w:eastAsia="方正楷体_GBK" w:hAnsi="Times New Roman" w:cs="Times New Roman"/>
                <w:b/>
                <w:sz w:val="30"/>
                <w:szCs w:val="30"/>
              </w:rPr>
            </w:pPr>
          </w:p>
          <w:p w:rsidR="009C1E30" w:rsidRDefault="009C1E30">
            <w:pPr>
              <w:spacing w:line="440" w:lineRule="exact"/>
              <w:jc w:val="center"/>
              <w:rPr>
                <w:rFonts w:ascii="Times New Roman" w:eastAsia="方正楷体_GBK" w:hAnsi="Times New Roman" w:cs="Times New Roman"/>
                <w:b/>
                <w:sz w:val="30"/>
                <w:szCs w:val="30"/>
              </w:rPr>
            </w:pPr>
          </w:p>
          <w:p w:rsidR="009C1E30" w:rsidRDefault="009C1E30">
            <w:pPr>
              <w:spacing w:line="440" w:lineRule="exact"/>
              <w:jc w:val="center"/>
              <w:rPr>
                <w:rFonts w:ascii="Times New Roman" w:eastAsia="方正楷体_GBK" w:hAnsi="Times New Roman" w:cs="Times New Roman"/>
                <w:b/>
                <w:sz w:val="30"/>
                <w:szCs w:val="30"/>
              </w:rPr>
            </w:pPr>
          </w:p>
          <w:p w:rsidR="009C1E30" w:rsidRDefault="009C1E30">
            <w:pPr>
              <w:spacing w:line="440" w:lineRule="exact"/>
              <w:jc w:val="center"/>
              <w:rPr>
                <w:rFonts w:ascii="Times New Roman" w:eastAsia="方正楷体_GBK" w:hAnsi="Times New Roman" w:cs="Times New Roman"/>
                <w:b/>
                <w:sz w:val="30"/>
                <w:szCs w:val="30"/>
              </w:rPr>
            </w:pPr>
          </w:p>
          <w:p w:rsidR="009C1E30" w:rsidRDefault="009C1E30">
            <w:pPr>
              <w:spacing w:line="440" w:lineRule="exact"/>
              <w:jc w:val="center"/>
              <w:rPr>
                <w:rFonts w:ascii="Times New Roman" w:eastAsia="方正楷体_GBK" w:hAnsi="Times New Roman" w:cs="Times New Roman"/>
                <w:b/>
                <w:sz w:val="30"/>
                <w:szCs w:val="30"/>
              </w:rPr>
            </w:pPr>
          </w:p>
          <w:p w:rsidR="009C1E30" w:rsidRDefault="009C1E30">
            <w:pPr>
              <w:spacing w:line="440" w:lineRule="exact"/>
              <w:jc w:val="center"/>
              <w:rPr>
                <w:rFonts w:ascii="Times New Roman" w:eastAsia="方正楷体_GBK" w:hAnsi="Times New Roman" w:cs="Times New Roman"/>
                <w:b/>
                <w:sz w:val="30"/>
                <w:szCs w:val="30"/>
              </w:rPr>
            </w:pPr>
          </w:p>
          <w:p w:rsidR="009C1E30" w:rsidRDefault="009C1E30">
            <w:pPr>
              <w:spacing w:line="440" w:lineRule="exact"/>
              <w:jc w:val="center"/>
              <w:rPr>
                <w:rFonts w:ascii="Times New Roman" w:eastAsia="方正楷体_GBK" w:hAnsi="Times New Roman" w:cs="Times New Roman"/>
                <w:b/>
                <w:sz w:val="30"/>
                <w:szCs w:val="30"/>
              </w:rPr>
            </w:pPr>
          </w:p>
          <w:p w:rsidR="009C1E30" w:rsidRDefault="001F3CA0">
            <w:pPr>
              <w:spacing w:line="440" w:lineRule="exact"/>
              <w:jc w:val="center"/>
              <w:rPr>
                <w:rFonts w:ascii="Times New Roman" w:eastAsia="方正楷体_GBK" w:hAnsi="Times New Roman" w:cs="Times New Roman"/>
                <w:b/>
                <w:sz w:val="30"/>
                <w:szCs w:val="30"/>
              </w:rPr>
            </w:pPr>
            <w:r>
              <w:rPr>
                <w:rFonts w:ascii="Times New Roman" w:eastAsia="方正楷体_GBK" w:hAnsi="Times New Roman" w:cs="Times New Roman"/>
                <w:b/>
                <w:sz w:val="30"/>
                <w:szCs w:val="30"/>
              </w:rPr>
              <w:t>1</w:t>
            </w:r>
            <w:r>
              <w:rPr>
                <w:rFonts w:ascii="Times New Roman" w:eastAsia="方正楷体_GBK" w:hAnsi="Times New Roman" w:cs="Times New Roman" w:hint="eastAsia"/>
                <w:b/>
                <w:sz w:val="30"/>
                <w:szCs w:val="30"/>
              </w:rPr>
              <w:t>2</w:t>
            </w:r>
            <w:r>
              <w:rPr>
                <w:rFonts w:ascii="Times New Roman" w:eastAsia="方正楷体_GBK" w:hAnsi="Times New Roman" w:cs="Times New Roman"/>
                <w:b/>
                <w:sz w:val="30"/>
                <w:szCs w:val="30"/>
              </w:rPr>
              <w:t>月</w:t>
            </w:r>
          </w:p>
          <w:p w:rsidR="009C1E30" w:rsidRDefault="001F3CA0">
            <w:pPr>
              <w:spacing w:line="440" w:lineRule="exact"/>
              <w:jc w:val="center"/>
              <w:rPr>
                <w:rFonts w:ascii="Times New Roman" w:eastAsia="方正楷体_GBK" w:hAnsi="Times New Roman" w:cs="Times New Roman"/>
                <w:b/>
                <w:sz w:val="30"/>
                <w:szCs w:val="30"/>
              </w:rPr>
            </w:pPr>
            <w:r>
              <w:rPr>
                <w:rFonts w:ascii="Times New Roman" w:eastAsia="方正楷体_GBK" w:hAnsi="Times New Roman" w:cs="Times New Roman"/>
                <w:b/>
                <w:sz w:val="30"/>
                <w:szCs w:val="30"/>
              </w:rPr>
              <w:t>重点工作</w:t>
            </w:r>
          </w:p>
          <w:p w:rsidR="009C1E30" w:rsidRDefault="001F3CA0">
            <w:pPr>
              <w:spacing w:line="440" w:lineRule="exact"/>
              <w:jc w:val="center"/>
              <w:rPr>
                <w:rFonts w:ascii="Times New Roman" w:eastAsia="方正楷体_GBK" w:hAnsi="Times New Roman" w:cs="Times New Roman"/>
                <w:b/>
                <w:sz w:val="30"/>
                <w:szCs w:val="30"/>
              </w:rPr>
            </w:pPr>
            <w:r>
              <w:rPr>
                <w:rFonts w:ascii="Times New Roman" w:eastAsia="方正楷体_GBK" w:hAnsi="Times New Roman" w:cs="Times New Roman"/>
                <w:b/>
                <w:sz w:val="30"/>
                <w:szCs w:val="30"/>
              </w:rPr>
              <w:t>推进</w:t>
            </w:r>
          </w:p>
          <w:p w:rsidR="009C1E30" w:rsidRDefault="001F3CA0">
            <w:pPr>
              <w:spacing w:line="440" w:lineRule="exact"/>
              <w:jc w:val="center"/>
              <w:rPr>
                <w:rFonts w:ascii="Times New Roman" w:eastAsia="方正楷体_GBK" w:hAnsi="Times New Roman" w:cs="Times New Roman"/>
                <w:b/>
                <w:sz w:val="30"/>
                <w:szCs w:val="30"/>
              </w:rPr>
            </w:pPr>
            <w:r>
              <w:rPr>
                <w:rFonts w:ascii="Times New Roman" w:eastAsia="方正楷体_GBK" w:hAnsi="Times New Roman" w:cs="Times New Roman"/>
                <w:b/>
                <w:sz w:val="30"/>
                <w:szCs w:val="30"/>
              </w:rPr>
              <w:t>情况</w:t>
            </w:r>
          </w:p>
          <w:p w:rsidR="009C1E30" w:rsidRDefault="009C1E30">
            <w:pPr>
              <w:spacing w:line="440" w:lineRule="exact"/>
              <w:jc w:val="center"/>
              <w:rPr>
                <w:rFonts w:ascii="Times New Roman" w:eastAsia="方正楷体_GBK" w:hAnsi="Times New Roman" w:cs="Times New Roman"/>
                <w:b/>
                <w:sz w:val="30"/>
                <w:szCs w:val="30"/>
              </w:rPr>
            </w:pPr>
          </w:p>
          <w:p w:rsidR="009C1E30" w:rsidRDefault="009C1E30">
            <w:pPr>
              <w:spacing w:line="440" w:lineRule="exact"/>
              <w:jc w:val="center"/>
              <w:rPr>
                <w:rFonts w:ascii="Times New Roman" w:eastAsia="方正楷体_GBK" w:hAnsi="Times New Roman" w:cs="Times New Roman"/>
                <w:b/>
                <w:sz w:val="30"/>
                <w:szCs w:val="30"/>
              </w:rPr>
            </w:pPr>
          </w:p>
          <w:p w:rsidR="009C1E30" w:rsidRDefault="009C1E30">
            <w:pPr>
              <w:spacing w:line="440" w:lineRule="exact"/>
              <w:jc w:val="center"/>
              <w:rPr>
                <w:rFonts w:ascii="Times New Roman" w:eastAsia="方正楷体_GBK" w:hAnsi="Times New Roman" w:cs="Times New Roman"/>
                <w:b/>
                <w:sz w:val="30"/>
                <w:szCs w:val="30"/>
              </w:rPr>
            </w:pPr>
          </w:p>
          <w:p w:rsidR="009C1E30" w:rsidRDefault="009C1E30">
            <w:pPr>
              <w:spacing w:line="440" w:lineRule="exact"/>
              <w:jc w:val="center"/>
              <w:rPr>
                <w:rFonts w:ascii="Times New Roman" w:eastAsia="方正楷体_GBK" w:hAnsi="Times New Roman" w:cs="Times New Roman"/>
                <w:b/>
                <w:sz w:val="30"/>
                <w:szCs w:val="30"/>
              </w:rPr>
            </w:pPr>
          </w:p>
          <w:p w:rsidR="009C1E30" w:rsidRDefault="009C1E30">
            <w:pPr>
              <w:spacing w:line="440" w:lineRule="exact"/>
              <w:jc w:val="center"/>
              <w:rPr>
                <w:rFonts w:ascii="Times New Roman" w:eastAsia="方正楷体_GBK" w:hAnsi="Times New Roman" w:cs="Times New Roman"/>
                <w:b/>
                <w:sz w:val="30"/>
                <w:szCs w:val="30"/>
              </w:rPr>
            </w:pPr>
          </w:p>
          <w:p w:rsidR="009C1E30" w:rsidRDefault="009C1E30">
            <w:pPr>
              <w:spacing w:line="440" w:lineRule="exact"/>
              <w:jc w:val="center"/>
              <w:rPr>
                <w:rFonts w:ascii="Times New Roman" w:eastAsia="方正楷体_GBK" w:hAnsi="Times New Roman" w:cs="Times New Roman"/>
                <w:b/>
                <w:sz w:val="30"/>
                <w:szCs w:val="30"/>
              </w:rPr>
            </w:pPr>
          </w:p>
          <w:p w:rsidR="009C1E30" w:rsidRDefault="009C1E30">
            <w:pPr>
              <w:spacing w:line="440" w:lineRule="exact"/>
              <w:jc w:val="center"/>
              <w:rPr>
                <w:rFonts w:ascii="Times New Roman" w:eastAsia="方正楷体_GBK" w:hAnsi="Times New Roman" w:cs="Times New Roman"/>
                <w:b/>
                <w:sz w:val="30"/>
                <w:szCs w:val="30"/>
              </w:rPr>
            </w:pPr>
          </w:p>
          <w:p w:rsidR="009C1E30" w:rsidRDefault="009C1E30">
            <w:pPr>
              <w:spacing w:line="440" w:lineRule="exact"/>
              <w:jc w:val="center"/>
              <w:rPr>
                <w:rFonts w:ascii="Times New Roman" w:eastAsia="方正楷体_GBK" w:hAnsi="Times New Roman" w:cs="Times New Roman"/>
                <w:b/>
                <w:sz w:val="30"/>
                <w:szCs w:val="30"/>
              </w:rPr>
            </w:pPr>
          </w:p>
          <w:p w:rsidR="009C1E30" w:rsidRDefault="009C1E30">
            <w:pPr>
              <w:spacing w:line="440" w:lineRule="exact"/>
              <w:jc w:val="center"/>
              <w:rPr>
                <w:rFonts w:ascii="Times New Roman" w:eastAsia="方正楷体_GBK" w:hAnsi="Times New Roman" w:cs="Times New Roman"/>
                <w:b/>
                <w:sz w:val="30"/>
                <w:szCs w:val="30"/>
              </w:rPr>
            </w:pPr>
          </w:p>
          <w:p w:rsidR="009C1E30" w:rsidRDefault="009C1E30">
            <w:pPr>
              <w:spacing w:line="440" w:lineRule="exact"/>
              <w:jc w:val="center"/>
              <w:rPr>
                <w:rFonts w:ascii="Times New Roman" w:eastAsia="方正楷体_GBK" w:hAnsi="Times New Roman" w:cs="Times New Roman"/>
                <w:b/>
                <w:sz w:val="30"/>
                <w:szCs w:val="30"/>
              </w:rPr>
            </w:pPr>
          </w:p>
          <w:p w:rsidR="009C1E30" w:rsidRDefault="009C1E30">
            <w:pPr>
              <w:spacing w:line="440" w:lineRule="exact"/>
              <w:jc w:val="center"/>
              <w:rPr>
                <w:rFonts w:ascii="Times New Roman" w:eastAsia="方正楷体_GBK" w:hAnsi="Times New Roman" w:cs="Times New Roman"/>
                <w:b/>
                <w:sz w:val="30"/>
                <w:szCs w:val="30"/>
              </w:rPr>
            </w:pPr>
          </w:p>
          <w:p w:rsidR="009C1E30" w:rsidRDefault="009C1E30">
            <w:pPr>
              <w:spacing w:line="440" w:lineRule="exact"/>
              <w:jc w:val="center"/>
              <w:rPr>
                <w:rFonts w:ascii="Times New Roman" w:eastAsia="方正楷体_GBK" w:hAnsi="Times New Roman" w:cs="Times New Roman"/>
                <w:b/>
                <w:sz w:val="30"/>
                <w:szCs w:val="30"/>
              </w:rPr>
            </w:pPr>
          </w:p>
          <w:p w:rsidR="009C1E30" w:rsidRDefault="009C1E30">
            <w:pPr>
              <w:spacing w:line="440" w:lineRule="exact"/>
              <w:jc w:val="center"/>
              <w:rPr>
                <w:rFonts w:ascii="Times New Roman" w:eastAsia="方正楷体_GBK" w:hAnsi="Times New Roman" w:cs="Times New Roman"/>
                <w:b/>
                <w:sz w:val="30"/>
                <w:szCs w:val="30"/>
              </w:rPr>
            </w:pPr>
          </w:p>
          <w:p w:rsidR="009C1E30" w:rsidRDefault="009C1E30">
            <w:pPr>
              <w:spacing w:line="440" w:lineRule="exact"/>
              <w:jc w:val="center"/>
              <w:rPr>
                <w:rFonts w:ascii="Times New Roman" w:eastAsia="方正楷体_GBK" w:hAnsi="Times New Roman" w:cs="Times New Roman"/>
                <w:b/>
                <w:sz w:val="30"/>
                <w:szCs w:val="30"/>
              </w:rPr>
            </w:pPr>
          </w:p>
          <w:p w:rsidR="009C1E30" w:rsidRDefault="009C1E30">
            <w:pPr>
              <w:spacing w:line="440" w:lineRule="exact"/>
              <w:jc w:val="center"/>
              <w:rPr>
                <w:rFonts w:ascii="Times New Roman" w:eastAsia="方正楷体_GBK" w:hAnsi="Times New Roman" w:cs="Times New Roman"/>
                <w:b/>
                <w:sz w:val="30"/>
                <w:szCs w:val="30"/>
              </w:rPr>
            </w:pPr>
          </w:p>
          <w:p w:rsidR="009C1E30" w:rsidRDefault="009C1E30">
            <w:pPr>
              <w:spacing w:line="440" w:lineRule="exact"/>
              <w:jc w:val="center"/>
              <w:rPr>
                <w:rFonts w:ascii="Times New Roman" w:eastAsia="方正楷体_GBK" w:hAnsi="Times New Roman" w:cs="Times New Roman"/>
                <w:b/>
                <w:sz w:val="30"/>
                <w:szCs w:val="30"/>
              </w:rPr>
            </w:pPr>
          </w:p>
          <w:p w:rsidR="009C1E30" w:rsidRDefault="009C1E30">
            <w:pPr>
              <w:spacing w:line="440" w:lineRule="exact"/>
              <w:jc w:val="center"/>
              <w:rPr>
                <w:rFonts w:ascii="Times New Roman" w:eastAsia="方正楷体_GBK" w:hAnsi="Times New Roman" w:cs="Times New Roman"/>
                <w:b/>
                <w:sz w:val="30"/>
                <w:szCs w:val="30"/>
              </w:rPr>
            </w:pPr>
          </w:p>
          <w:p w:rsidR="009C1E30" w:rsidRDefault="009C1E30">
            <w:pPr>
              <w:spacing w:line="440" w:lineRule="exact"/>
              <w:jc w:val="center"/>
              <w:rPr>
                <w:rFonts w:ascii="Times New Roman" w:eastAsia="方正楷体_GBK" w:hAnsi="Times New Roman" w:cs="Times New Roman"/>
                <w:b/>
                <w:sz w:val="30"/>
                <w:szCs w:val="30"/>
              </w:rPr>
            </w:pPr>
          </w:p>
          <w:p w:rsidR="009C1E30" w:rsidRDefault="009C1E30">
            <w:pPr>
              <w:spacing w:line="440" w:lineRule="exact"/>
              <w:jc w:val="center"/>
              <w:rPr>
                <w:rFonts w:ascii="Times New Roman" w:eastAsia="方正楷体_GBK" w:hAnsi="Times New Roman" w:cs="Times New Roman"/>
                <w:b/>
                <w:sz w:val="30"/>
                <w:szCs w:val="30"/>
              </w:rPr>
            </w:pPr>
          </w:p>
          <w:p w:rsidR="009C1E30" w:rsidRDefault="009C1E30">
            <w:pPr>
              <w:spacing w:line="440" w:lineRule="exact"/>
              <w:jc w:val="center"/>
              <w:rPr>
                <w:rFonts w:ascii="Times New Roman" w:eastAsia="方正楷体_GBK" w:hAnsi="Times New Roman" w:cs="Times New Roman"/>
                <w:b/>
                <w:sz w:val="30"/>
                <w:szCs w:val="30"/>
              </w:rPr>
            </w:pPr>
          </w:p>
          <w:p w:rsidR="009C1E30" w:rsidRDefault="009C1E30">
            <w:pPr>
              <w:spacing w:line="440" w:lineRule="exact"/>
              <w:jc w:val="center"/>
              <w:rPr>
                <w:rFonts w:ascii="Times New Roman" w:eastAsia="方正楷体_GBK" w:hAnsi="Times New Roman" w:cs="Times New Roman"/>
                <w:b/>
                <w:sz w:val="30"/>
                <w:szCs w:val="30"/>
              </w:rPr>
            </w:pPr>
          </w:p>
          <w:p w:rsidR="009C1E30" w:rsidRDefault="009C1E30">
            <w:pPr>
              <w:spacing w:line="440" w:lineRule="exact"/>
              <w:jc w:val="center"/>
              <w:rPr>
                <w:rFonts w:ascii="Times New Roman" w:eastAsia="方正楷体_GBK" w:hAnsi="Times New Roman" w:cs="Times New Roman"/>
                <w:b/>
                <w:sz w:val="30"/>
                <w:szCs w:val="30"/>
              </w:rPr>
            </w:pPr>
          </w:p>
          <w:p w:rsidR="009C1E30" w:rsidRDefault="009C1E30">
            <w:pPr>
              <w:spacing w:line="440" w:lineRule="exact"/>
              <w:jc w:val="center"/>
              <w:rPr>
                <w:rFonts w:ascii="Times New Roman" w:eastAsia="方正楷体_GBK" w:hAnsi="Times New Roman" w:cs="Times New Roman"/>
                <w:b/>
                <w:sz w:val="30"/>
                <w:szCs w:val="30"/>
              </w:rPr>
            </w:pPr>
          </w:p>
          <w:p w:rsidR="009C1E30" w:rsidRDefault="001F3CA0">
            <w:pPr>
              <w:spacing w:line="440" w:lineRule="exact"/>
              <w:jc w:val="center"/>
              <w:rPr>
                <w:rFonts w:ascii="Times New Roman" w:eastAsia="方正楷体_GBK" w:hAnsi="Times New Roman" w:cs="Times New Roman"/>
                <w:b/>
                <w:sz w:val="30"/>
                <w:szCs w:val="30"/>
              </w:rPr>
            </w:pPr>
            <w:r>
              <w:rPr>
                <w:rFonts w:ascii="Times New Roman" w:eastAsia="方正楷体_GBK" w:hAnsi="Times New Roman" w:cs="Times New Roman"/>
                <w:b/>
                <w:sz w:val="30"/>
                <w:szCs w:val="30"/>
              </w:rPr>
              <w:t>1</w:t>
            </w:r>
            <w:r>
              <w:rPr>
                <w:rFonts w:ascii="Times New Roman" w:eastAsia="方正楷体_GBK" w:hAnsi="Times New Roman" w:cs="Times New Roman" w:hint="eastAsia"/>
                <w:b/>
                <w:sz w:val="30"/>
                <w:szCs w:val="30"/>
              </w:rPr>
              <w:t>2</w:t>
            </w:r>
            <w:r>
              <w:rPr>
                <w:rFonts w:ascii="Times New Roman" w:eastAsia="方正楷体_GBK" w:hAnsi="Times New Roman" w:cs="Times New Roman"/>
                <w:b/>
                <w:sz w:val="30"/>
                <w:szCs w:val="30"/>
              </w:rPr>
              <w:t>月</w:t>
            </w:r>
          </w:p>
          <w:p w:rsidR="009C1E30" w:rsidRDefault="001F3CA0">
            <w:pPr>
              <w:spacing w:line="440" w:lineRule="exact"/>
              <w:jc w:val="center"/>
              <w:rPr>
                <w:rFonts w:ascii="Times New Roman" w:eastAsia="方正楷体_GBK" w:hAnsi="Times New Roman" w:cs="Times New Roman"/>
                <w:b/>
                <w:sz w:val="30"/>
                <w:szCs w:val="30"/>
              </w:rPr>
            </w:pPr>
            <w:r>
              <w:rPr>
                <w:rFonts w:ascii="Times New Roman" w:eastAsia="方正楷体_GBK" w:hAnsi="Times New Roman" w:cs="Times New Roman"/>
                <w:b/>
                <w:sz w:val="30"/>
                <w:szCs w:val="30"/>
              </w:rPr>
              <w:t>重点工作</w:t>
            </w:r>
          </w:p>
          <w:p w:rsidR="009C1E30" w:rsidRDefault="001F3CA0">
            <w:pPr>
              <w:spacing w:line="440" w:lineRule="exact"/>
              <w:jc w:val="center"/>
              <w:rPr>
                <w:rFonts w:ascii="Times New Roman" w:eastAsia="方正楷体_GBK" w:hAnsi="Times New Roman" w:cs="Times New Roman"/>
                <w:b/>
                <w:sz w:val="30"/>
                <w:szCs w:val="30"/>
              </w:rPr>
            </w:pPr>
            <w:r>
              <w:rPr>
                <w:rFonts w:ascii="Times New Roman" w:eastAsia="方正楷体_GBK" w:hAnsi="Times New Roman" w:cs="Times New Roman"/>
                <w:b/>
                <w:sz w:val="30"/>
                <w:szCs w:val="30"/>
              </w:rPr>
              <w:t>推进</w:t>
            </w:r>
          </w:p>
          <w:p w:rsidR="009C1E30" w:rsidRDefault="001F3CA0">
            <w:pPr>
              <w:spacing w:line="440" w:lineRule="exact"/>
              <w:jc w:val="center"/>
              <w:rPr>
                <w:rFonts w:ascii="Times New Roman" w:eastAsia="方正楷体_GBK" w:hAnsi="Times New Roman" w:cs="Times New Roman"/>
                <w:sz w:val="30"/>
                <w:szCs w:val="30"/>
              </w:rPr>
            </w:pPr>
            <w:r>
              <w:rPr>
                <w:rFonts w:ascii="Times New Roman" w:eastAsia="方正楷体_GBK" w:hAnsi="Times New Roman" w:cs="Times New Roman"/>
                <w:b/>
                <w:sz w:val="30"/>
                <w:szCs w:val="30"/>
              </w:rPr>
              <w:t>情况</w:t>
            </w:r>
          </w:p>
        </w:tc>
        <w:tc>
          <w:tcPr>
            <w:tcW w:w="7633" w:type="dxa"/>
            <w:tcBorders>
              <w:bottom w:val="single" w:sz="4" w:space="0" w:color="auto"/>
            </w:tcBorders>
          </w:tcPr>
          <w:p w:rsidR="009C1E30" w:rsidRDefault="001F3CA0">
            <w:pPr>
              <w:spacing w:line="360" w:lineRule="exact"/>
              <w:rPr>
                <w:rFonts w:ascii="Times New Roman" w:eastAsia="方正黑体_GBK" w:hAnsi="Times New Roman" w:cs="Times New Roman"/>
                <w:sz w:val="28"/>
                <w:szCs w:val="28"/>
              </w:rPr>
            </w:pPr>
            <w:r>
              <w:rPr>
                <w:rFonts w:ascii="Times New Roman" w:eastAsia="方正黑体_GBK" w:hAnsi="Times New Roman" w:cs="Times New Roman"/>
                <w:sz w:val="28"/>
                <w:szCs w:val="28"/>
              </w:rPr>
              <w:lastRenderedPageBreak/>
              <w:t>1.</w:t>
            </w:r>
            <w:r>
              <w:rPr>
                <w:rFonts w:ascii="Times New Roman" w:eastAsia="方正黑体_GBK" w:hAnsi="Times New Roman" w:cs="Times New Roman"/>
                <w:sz w:val="28"/>
                <w:szCs w:val="28"/>
              </w:rPr>
              <w:t>深入开展低空经济工作</w:t>
            </w:r>
          </w:p>
          <w:p w:rsidR="009C1E30" w:rsidRDefault="001F3CA0">
            <w:pPr>
              <w:spacing w:line="360" w:lineRule="exact"/>
              <w:ind w:leftChars="266" w:left="559"/>
              <w:rPr>
                <w:rFonts w:ascii="Times New Roman" w:eastAsia="方正仿宋_GBK" w:hAnsi="Times New Roman" w:cs="Times New Roman"/>
                <w:sz w:val="28"/>
                <w:szCs w:val="28"/>
              </w:rPr>
            </w:pPr>
            <w:r>
              <w:rPr>
                <w:rFonts w:ascii="Times New Roman" w:eastAsia="方正黑体_GBK" w:hAnsi="Times New Roman" w:cs="Times New Roman"/>
                <w:sz w:val="28"/>
                <w:szCs w:val="28"/>
              </w:rPr>
              <w:t>推进情况：</w:t>
            </w:r>
            <w:r>
              <w:rPr>
                <w:rFonts w:ascii="Times New Roman" w:eastAsia="方正仿宋_GBK" w:hAnsi="Times New Roman" w:cs="Times New Roman"/>
                <w:sz w:val="28"/>
                <w:szCs w:val="28"/>
              </w:rPr>
              <w:t>对区内低空经济领域重点场景进行系统梳理，汇总相关重点企业场景能力信息</w:t>
            </w:r>
            <w:r>
              <w:rPr>
                <w:rFonts w:ascii="Times New Roman" w:eastAsia="方正仿宋_GBK" w:hAnsi="Times New Roman" w:cs="Times New Roman"/>
                <w:sz w:val="28"/>
                <w:szCs w:val="28"/>
              </w:rPr>
              <w:t>。促成羲翎科技公司与拈花湾、灵山景区达成合作意向，协调水利等有关部门解决拈花湾布设点位问题，准备开展无人机商业配送服务。紧盯项目招引，前往天津、</w:t>
            </w:r>
            <w:r w:rsidR="007F6A66">
              <w:rPr>
                <w:rFonts w:ascii="Times New Roman" w:eastAsia="方正仿宋_GBK" w:hAnsi="Times New Roman" w:cs="Times New Roman" w:hint="eastAsia"/>
                <w:sz w:val="28"/>
                <w:szCs w:val="28"/>
              </w:rPr>
              <w:t>西安、景德镇</w:t>
            </w:r>
            <w:r>
              <w:rPr>
                <w:rFonts w:ascii="Times New Roman" w:eastAsia="方正仿宋_GBK" w:hAnsi="Times New Roman" w:cs="Times New Roman"/>
                <w:sz w:val="28"/>
                <w:szCs w:val="28"/>
              </w:rPr>
              <w:t>等地调研，深入洽商一飞智控项目落地具体事项</w:t>
            </w:r>
            <w:r>
              <w:rPr>
                <w:rFonts w:ascii="Times New Roman" w:eastAsia="方正仿宋_GBK" w:hAnsi="Times New Roman" w:cs="Times New Roman" w:hint="eastAsia"/>
                <w:sz w:val="28"/>
                <w:szCs w:val="28"/>
              </w:rPr>
              <w:t>。</w:t>
            </w:r>
            <w:r>
              <w:rPr>
                <w:rFonts w:ascii="Times New Roman" w:eastAsia="方正仿宋_GBK" w:hAnsi="Times New Roman" w:cs="Times New Roman"/>
                <w:sz w:val="28"/>
                <w:szCs w:val="28"/>
              </w:rPr>
              <w:t>全面梳理滨湖区低空经济发展情况，谋划明年重点工作。</w:t>
            </w:r>
          </w:p>
          <w:p w:rsidR="009C1E30" w:rsidRDefault="001F3CA0">
            <w:pPr>
              <w:spacing w:line="360" w:lineRule="exact"/>
              <w:rPr>
                <w:rFonts w:ascii="Times New Roman" w:eastAsia="方正黑体_GBK" w:hAnsi="Times New Roman" w:cs="Times New Roman"/>
                <w:sz w:val="28"/>
                <w:szCs w:val="28"/>
              </w:rPr>
            </w:pPr>
            <w:r>
              <w:rPr>
                <w:rFonts w:ascii="Times New Roman" w:eastAsia="方正黑体_GBK" w:hAnsi="Times New Roman" w:cs="Times New Roman"/>
                <w:sz w:val="28"/>
                <w:szCs w:val="28"/>
              </w:rPr>
              <w:t>2.</w:t>
            </w:r>
            <w:r>
              <w:rPr>
                <w:rFonts w:ascii="Times New Roman" w:eastAsia="方正黑体_GBK" w:hAnsi="Times New Roman" w:cs="Times New Roman"/>
                <w:sz w:val="28"/>
                <w:szCs w:val="28"/>
              </w:rPr>
              <w:t>推进山水东路改造提升工程</w:t>
            </w:r>
          </w:p>
          <w:p w:rsidR="009C1E30" w:rsidRDefault="001F3CA0">
            <w:pPr>
              <w:spacing w:line="360" w:lineRule="exact"/>
              <w:ind w:leftChars="266" w:left="559"/>
              <w:rPr>
                <w:rFonts w:ascii="Times New Roman" w:eastAsia="方正仿宋_GBK" w:hAnsi="Times New Roman" w:cs="Times New Roman"/>
                <w:sz w:val="28"/>
                <w:szCs w:val="28"/>
              </w:rPr>
            </w:pPr>
            <w:r>
              <w:rPr>
                <w:rFonts w:ascii="Times New Roman" w:eastAsia="方正黑体_GBK" w:hAnsi="Times New Roman" w:cs="Times New Roman"/>
                <w:sz w:val="28"/>
                <w:szCs w:val="28"/>
              </w:rPr>
              <w:t>推进情况：</w:t>
            </w:r>
            <w:r>
              <w:rPr>
                <w:rFonts w:ascii="Times New Roman" w:eastAsia="方正仿宋_GBK" w:hAnsi="Times New Roman" w:cs="Times New Roman"/>
                <w:sz w:val="28"/>
                <w:szCs w:val="28"/>
              </w:rPr>
              <w:t>根据第四次山水东路科创谷推进工作会议纪要，完成山水东路改造提升工程项目建议书招投标、报批工作。会同有关部门召开山水东路（具区路～震泽路）改造提升工程项目进度协调会，预排项目时间表。筹备山水东路改造提升项目开工仪式相关事宜。</w:t>
            </w:r>
          </w:p>
          <w:p w:rsidR="009C1E30" w:rsidRDefault="001F3CA0">
            <w:pPr>
              <w:spacing w:line="360" w:lineRule="exact"/>
              <w:rPr>
                <w:rFonts w:ascii="Times New Roman" w:eastAsia="方正黑体_GBK" w:hAnsi="Times New Roman" w:cs="Times New Roman"/>
                <w:sz w:val="28"/>
                <w:szCs w:val="28"/>
              </w:rPr>
            </w:pPr>
            <w:r>
              <w:rPr>
                <w:rFonts w:ascii="Times New Roman" w:eastAsia="方正黑体_GBK" w:hAnsi="Times New Roman" w:cs="Times New Roman"/>
                <w:sz w:val="28"/>
                <w:szCs w:val="28"/>
              </w:rPr>
              <w:t>3.</w:t>
            </w:r>
            <w:r>
              <w:rPr>
                <w:rFonts w:ascii="Times New Roman" w:eastAsia="方正黑体_GBK" w:hAnsi="Times New Roman" w:cs="Times New Roman"/>
                <w:sz w:val="28"/>
                <w:szCs w:val="28"/>
              </w:rPr>
              <w:t>积极做好农村公路工作</w:t>
            </w:r>
          </w:p>
          <w:p w:rsidR="009C1E30" w:rsidRDefault="001F3CA0">
            <w:pPr>
              <w:spacing w:line="360" w:lineRule="exact"/>
              <w:ind w:leftChars="266" w:left="559"/>
              <w:rPr>
                <w:rFonts w:ascii="Times New Roman" w:eastAsia="方正仿宋_GBK" w:hAnsi="Times New Roman" w:cs="Times New Roman"/>
                <w:sz w:val="28"/>
                <w:szCs w:val="28"/>
              </w:rPr>
            </w:pPr>
            <w:r>
              <w:rPr>
                <w:rFonts w:ascii="Times New Roman" w:eastAsia="方正黑体_GBK" w:hAnsi="Times New Roman" w:cs="Times New Roman"/>
                <w:sz w:val="28"/>
                <w:szCs w:val="28"/>
              </w:rPr>
              <w:t>推进情况：</w:t>
            </w:r>
            <w:r>
              <w:rPr>
                <w:rFonts w:ascii="Times New Roman" w:eastAsia="方正仿宋_GBK" w:hAnsi="Times New Roman" w:cs="Times New Roman"/>
                <w:sz w:val="28"/>
                <w:szCs w:val="28"/>
              </w:rPr>
              <w:t>完成</w:t>
            </w:r>
            <w:r>
              <w:rPr>
                <w:rFonts w:ascii="Times New Roman" w:eastAsia="方正仿宋_GBK" w:hAnsi="Times New Roman" w:cs="Times New Roman"/>
                <w:sz w:val="28"/>
                <w:szCs w:val="28"/>
              </w:rPr>
              <w:t>2024</w:t>
            </w:r>
            <w:r>
              <w:rPr>
                <w:rFonts w:ascii="Times New Roman" w:eastAsia="方正仿宋_GBK" w:hAnsi="Times New Roman" w:cs="Times New Roman"/>
                <w:sz w:val="28"/>
                <w:szCs w:val="28"/>
              </w:rPr>
              <w:t>年全区农村公路管养补助经费的拨付，准备召开</w:t>
            </w:r>
            <w:r>
              <w:rPr>
                <w:rFonts w:ascii="Times New Roman" w:eastAsia="方正仿宋_GBK" w:hAnsi="Times New Roman" w:cs="Times New Roman"/>
                <w:sz w:val="28"/>
                <w:szCs w:val="28"/>
              </w:rPr>
              <w:t>区农村公路工作会议。</w:t>
            </w:r>
            <w:r>
              <w:rPr>
                <w:rFonts w:ascii="Times New Roman" w:eastAsia="方正仿宋_GBK" w:hAnsi="Times New Roman" w:cs="Times New Roman"/>
                <w:sz w:val="28"/>
                <w:szCs w:val="28"/>
              </w:rPr>
              <w:t xml:space="preserve"> </w:t>
            </w:r>
            <w:r>
              <w:rPr>
                <w:rFonts w:ascii="Times New Roman" w:eastAsia="方正仿宋_GBK" w:hAnsi="Times New Roman" w:cs="Times New Roman"/>
                <w:sz w:val="28"/>
                <w:szCs w:val="28"/>
              </w:rPr>
              <w:t>围绕超长期特别国债发行，结合项目储备库、各板块道桥建设三年计划以及全区断头路、瓶颈路等道桥项目，持续与农业农村局、板块开展农村公路</w:t>
            </w:r>
            <w:r>
              <w:rPr>
                <w:rFonts w:ascii="Times New Roman" w:eastAsia="方正仿宋_GBK" w:hAnsi="Times New Roman" w:cs="Times New Roman"/>
                <w:sz w:val="28"/>
                <w:szCs w:val="28"/>
              </w:rPr>
              <w:t>“</w:t>
            </w:r>
            <w:r>
              <w:rPr>
                <w:rFonts w:ascii="Times New Roman" w:eastAsia="方正仿宋_GBK" w:hAnsi="Times New Roman" w:cs="Times New Roman"/>
                <w:sz w:val="28"/>
                <w:szCs w:val="28"/>
              </w:rPr>
              <w:t>改造焕新</w:t>
            </w:r>
            <w:r>
              <w:rPr>
                <w:rFonts w:ascii="Times New Roman" w:eastAsia="方正仿宋_GBK" w:hAnsi="Times New Roman" w:cs="Times New Roman"/>
                <w:sz w:val="28"/>
                <w:szCs w:val="28"/>
              </w:rPr>
              <w:t>”</w:t>
            </w:r>
            <w:r>
              <w:rPr>
                <w:rFonts w:ascii="Times New Roman" w:eastAsia="方正仿宋_GBK" w:hAnsi="Times New Roman" w:cs="Times New Roman"/>
                <w:sz w:val="28"/>
                <w:szCs w:val="28"/>
              </w:rPr>
              <w:t>项目对接包装工作。</w:t>
            </w:r>
            <w:r>
              <w:rPr>
                <w:rFonts w:ascii="Times New Roman" w:eastAsia="方正仿宋_GBK" w:hAnsi="Times New Roman" w:cs="Times New Roman"/>
                <w:sz w:val="28"/>
                <w:szCs w:val="28"/>
              </w:rPr>
              <w:t xml:space="preserve">                        </w:t>
            </w:r>
          </w:p>
          <w:p w:rsidR="009C1E30" w:rsidRDefault="001F3CA0">
            <w:pPr>
              <w:spacing w:line="360" w:lineRule="exact"/>
              <w:rPr>
                <w:rFonts w:ascii="Times New Roman" w:eastAsia="方正黑体_GBK" w:hAnsi="Times New Roman" w:cs="Times New Roman"/>
                <w:sz w:val="28"/>
                <w:szCs w:val="28"/>
              </w:rPr>
            </w:pPr>
            <w:r>
              <w:rPr>
                <w:rFonts w:ascii="Times New Roman" w:eastAsia="方正黑体_GBK" w:hAnsi="Times New Roman" w:cs="Times New Roman"/>
                <w:sz w:val="28"/>
                <w:szCs w:val="28"/>
              </w:rPr>
              <w:t>4.</w:t>
            </w:r>
            <w:r>
              <w:rPr>
                <w:rFonts w:ascii="Times New Roman" w:eastAsia="方正黑体_GBK" w:hAnsi="Times New Roman" w:cs="Times New Roman"/>
                <w:sz w:val="28"/>
                <w:szCs w:val="28"/>
              </w:rPr>
              <w:t>推进陆马公路</w:t>
            </w:r>
            <w:r>
              <w:rPr>
                <w:rFonts w:ascii="Times New Roman" w:eastAsia="方正黑体_GBK" w:hAnsi="Times New Roman" w:cs="Times New Roman" w:hint="eastAsia"/>
                <w:sz w:val="28"/>
                <w:szCs w:val="28"/>
              </w:rPr>
              <w:t>日常养护</w:t>
            </w:r>
            <w:r>
              <w:rPr>
                <w:rFonts w:ascii="Times New Roman" w:eastAsia="方正黑体_GBK" w:hAnsi="Times New Roman" w:cs="Times New Roman"/>
                <w:sz w:val="28"/>
                <w:szCs w:val="28"/>
              </w:rPr>
              <w:t>工作</w:t>
            </w:r>
          </w:p>
          <w:p w:rsidR="009C1E30" w:rsidRDefault="001F3CA0">
            <w:pPr>
              <w:spacing w:line="360" w:lineRule="exact"/>
              <w:ind w:leftChars="266" w:left="559"/>
              <w:rPr>
                <w:rFonts w:ascii="Times New Roman" w:eastAsia="方正仿宋_GBK" w:hAnsi="Times New Roman" w:cs="Times New Roman"/>
                <w:sz w:val="28"/>
                <w:szCs w:val="28"/>
              </w:rPr>
            </w:pPr>
            <w:r>
              <w:rPr>
                <w:rFonts w:ascii="Times New Roman" w:eastAsia="方正黑体_GBK" w:hAnsi="Times New Roman" w:cs="Times New Roman"/>
                <w:sz w:val="28"/>
                <w:szCs w:val="28"/>
              </w:rPr>
              <w:t>推进情况：</w:t>
            </w:r>
            <w:r>
              <w:rPr>
                <w:rFonts w:ascii="Times New Roman" w:eastAsia="方正仿宋_GBK" w:hAnsi="Times New Roman" w:cs="Times New Roman"/>
                <w:sz w:val="28"/>
                <w:szCs w:val="28"/>
              </w:rPr>
              <w:t>做好陆马公路技术状况评定及桥梁检测工作</w:t>
            </w:r>
            <w:r>
              <w:rPr>
                <w:rFonts w:ascii="Times New Roman" w:eastAsia="方正仿宋_GBK" w:hAnsi="Times New Roman" w:cs="Times New Roman" w:hint="eastAsia"/>
                <w:sz w:val="28"/>
                <w:szCs w:val="28"/>
              </w:rPr>
              <w:t>，</w:t>
            </w:r>
            <w:r>
              <w:rPr>
                <w:rFonts w:ascii="Times New Roman" w:eastAsia="方正仿宋_GBK" w:hAnsi="Times New Roman" w:cs="Times New Roman"/>
                <w:sz w:val="28"/>
                <w:szCs w:val="28"/>
              </w:rPr>
              <w:t>推进陆马公路纳入</w:t>
            </w:r>
            <w:r>
              <w:rPr>
                <w:rFonts w:ascii="Times New Roman" w:eastAsia="方正仿宋_GBK" w:hAnsi="Times New Roman" w:cs="Times New Roman"/>
                <w:sz w:val="28"/>
                <w:szCs w:val="28"/>
              </w:rPr>
              <w:t>341</w:t>
            </w:r>
            <w:r>
              <w:rPr>
                <w:rFonts w:ascii="Times New Roman" w:eastAsia="方正仿宋_GBK" w:hAnsi="Times New Roman" w:cs="Times New Roman"/>
                <w:sz w:val="28"/>
                <w:szCs w:val="28"/>
              </w:rPr>
              <w:t>省道网相关工作。</w:t>
            </w:r>
          </w:p>
          <w:p w:rsidR="009C1E30" w:rsidRDefault="001F3CA0">
            <w:pPr>
              <w:tabs>
                <w:tab w:val="left" w:pos="312"/>
              </w:tabs>
              <w:spacing w:line="360" w:lineRule="exact"/>
              <w:rPr>
                <w:rFonts w:ascii="Times New Roman" w:eastAsia="方正黑体_GBK" w:hAnsi="Times New Roman" w:cs="Times New Roman"/>
                <w:sz w:val="28"/>
                <w:szCs w:val="28"/>
              </w:rPr>
            </w:pPr>
            <w:r>
              <w:rPr>
                <w:rFonts w:ascii="Times New Roman" w:eastAsia="方正黑体_GBK" w:hAnsi="Times New Roman" w:cs="Times New Roman" w:hint="eastAsia"/>
                <w:sz w:val="28"/>
                <w:szCs w:val="28"/>
              </w:rPr>
              <w:t>5</w:t>
            </w:r>
            <w:r>
              <w:rPr>
                <w:rFonts w:ascii="Times New Roman" w:eastAsia="方正黑体_GBK" w:hAnsi="Times New Roman" w:cs="Times New Roman"/>
                <w:sz w:val="28"/>
                <w:szCs w:val="28"/>
              </w:rPr>
              <w:t>.</w:t>
            </w:r>
            <w:r>
              <w:rPr>
                <w:rFonts w:ascii="Times New Roman" w:eastAsia="方正黑体_GBK" w:hAnsi="Times New Roman" w:cs="Times New Roman"/>
                <w:sz w:val="28"/>
                <w:szCs w:val="28"/>
              </w:rPr>
              <w:t>推进机动车维修行业钣喷集约化发展工作</w:t>
            </w:r>
          </w:p>
          <w:p w:rsidR="009C1E30" w:rsidRDefault="001F3CA0">
            <w:pPr>
              <w:spacing w:line="360" w:lineRule="exact"/>
              <w:ind w:leftChars="266" w:left="559"/>
              <w:rPr>
                <w:rFonts w:ascii="Times New Roman" w:eastAsia="方正仿宋_GBK" w:hAnsi="Times New Roman" w:cs="Times New Roman"/>
                <w:sz w:val="28"/>
                <w:szCs w:val="28"/>
              </w:rPr>
            </w:pPr>
            <w:r>
              <w:rPr>
                <w:rFonts w:ascii="Times New Roman" w:eastAsia="方正黑体_GBK" w:hAnsi="Times New Roman" w:cs="Times New Roman"/>
                <w:sz w:val="28"/>
                <w:szCs w:val="28"/>
              </w:rPr>
              <w:t>推进情况：</w:t>
            </w:r>
            <w:r>
              <w:rPr>
                <w:rFonts w:ascii="Times New Roman" w:eastAsia="方正仿宋_GBK" w:hAnsi="Times New Roman" w:cs="Times New Roman"/>
                <w:sz w:val="28"/>
                <w:szCs w:val="28"/>
              </w:rPr>
              <w:t>会同集中钣喷中心项目攻坚支部对中升</w:t>
            </w:r>
            <w:r>
              <w:rPr>
                <w:rFonts w:ascii="Times New Roman" w:eastAsia="方正仿宋_GBK" w:hAnsi="Times New Roman" w:cs="Times New Roman"/>
                <w:sz w:val="28"/>
                <w:szCs w:val="28"/>
              </w:rPr>
              <w:t>(</w:t>
            </w:r>
            <w:r>
              <w:rPr>
                <w:rFonts w:ascii="Times New Roman" w:eastAsia="方正仿宋_GBK" w:hAnsi="Times New Roman" w:cs="Times New Roman"/>
                <w:sz w:val="28"/>
                <w:szCs w:val="28"/>
              </w:rPr>
              <w:t>无锡</w:t>
            </w:r>
            <w:r>
              <w:rPr>
                <w:rFonts w:ascii="Times New Roman" w:eastAsia="方正仿宋_GBK" w:hAnsi="Times New Roman" w:cs="Times New Roman"/>
                <w:sz w:val="28"/>
                <w:szCs w:val="28"/>
              </w:rPr>
              <w:t>)</w:t>
            </w:r>
            <w:r>
              <w:rPr>
                <w:rFonts w:ascii="Times New Roman" w:eastAsia="方正仿宋_GBK" w:hAnsi="Times New Roman" w:cs="Times New Roman"/>
                <w:sz w:val="28"/>
                <w:szCs w:val="28"/>
              </w:rPr>
              <w:t>汽车维修服</w:t>
            </w:r>
            <w:r>
              <w:rPr>
                <w:rFonts w:ascii="Times New Roman" w:eastAsia="方正仿宋_GBK" w:hAnsi="Times New Roman" w:cs="Times New Roman"/>
                <w:sz w:val="28"/>
                <w:szCs w:val="28"/>
              </w:rPr>
              <w:t>务有限公司（钣喷中心）上门指导</w:t>
            </w:r>
            <w:r>
              <w:rPr>
                <w:rFonts w:ascii="Times New Roman" w:eastAsia="方正仿宋_GBK" w:hAnsi="Times New Roman" w:cs="Times New Roman"/>
                <w:sz w:val="28"/>
                <w:szCs w:val="28"/>
              </w:rPr>
              <w:t>1</w:t>
            </w:r>
            <w:r>
              <w:rPr>
                <w:rFonts w:ascii="Times New Roman" w:eastAsia="方正仿宋_GBK" w:hAnsi="Times New Roman" w:cs="Times New Roman"/>
                <w:sz w:val="28"/>
                <w:szCs w:val="28"/>
              </w:rPr>
              <w:t>次，根据</w:t>
            </w:r>
            <w:r>
              <w:rPr>
                <w:rFonts w:ascii="Times New Roman" w:eastAsia="方正仿宋_GBK" w:hAnsi="Times New Roman" w:cs="Times New Roman"/>
                <w:sz w:val="28"/>
                <w:szCs w:val="28"/>
              </w:rPr>
              <w:t>GBT16739-2023</w:t>
            </w:r>
            <w:r>
              <w:rPr>
                <w:rFonts w:ascii="Times New Roman" w:eastAsia="方正仿宋_GBK" w:hAnsi="Times New Roman" w:cs="Times New Roman"/>
                <w:sz w:val="28"/>
                <w:szCs w:val="28"/>
              </w:rPr>
              <w:t>《汽车维修业经营业务条件》新国标对企业制作机动车维修经营备案材料进行合规化指导，指出了企业需要增补和完善的方面。对企业在安全生产、污染防治、车辆维修质量管控、经营服务规范等方面提供了政策指导。目前已具备钣喷作业条件，已开始试营业。</w:t>
            </w:r>
          </w:p>
          <w:p w:rsidR="009C1E30" w:rsidRDefault="001F3CA0">
            <w:pPr>
              <w:spacing w:line="360" w:lineRule="exact"/>
              <w:rPr>
                <w:rFonts w:ascii="Times New Roman" w:eastAsia="方正黑体_GBK" w:hAnsi="Times New Roman" w:cs="Times New Roman"/>
                <w:sz w:val="28"/>
                <w:szCs w:val="28"/>
              </w:rPr>
            </w:pPr>
            <w:r>
              <w:rPr>
                <w:rFonts w:ascii="Times New Roman" w:eastAsia="方正黑体_GBK" w:hAnsi="Times New Roman" w:cs="Times New Roman" w:hint="eastAsia"/>
                <w:sz w:val="28"/>
                <w:szCs w:val="28"/>
              </w:rPr>
              <w:t>6</w:t>
            </w:r>
            <w:r>
              <w:rPr>
                <w:rFonts w:ascii="Times New Roman" w:eastAsia="方正黑体_GBK" w:hAnsi="Times New Roman" w:cs="Times New Roman"/>
                <w:sz w:val="28"/>
                <w:szCs w:val="28"/>
              </w:rPr>
              <w:t>.</w:t>
            </w:r>
            <w:r>
              <w:rPr>
                <w:rFonts w:ascii="Times New Roman" w:eastAsia="方正黑体_GBK" w:hAnsi="Times New Roman" w:cs="Times New Roman"/>
                <w:sz w:val="28"/>
                <w:szCs w:val="28"/>
              </w:rPr>
              <w:t>推进重型载货车辆智能监控设备安装应用</w:t>
            </w:r>
          </w:p>
          <w:p w:rsidR="009C1E30" w:rsidRDefault="001F3CA0">
            <w:pPr>
              <w:spacing w:line="360" w:lineRule="exact"/>
              <w:ind w:leftChars="266" w:left="559"/>
              <w:rPr>
                <w:rFonts w:ascii="Times New Roman" w:eastAsia="方正仿宋_GBK" w:hAnsi="Times New Roman" w:cs="Times New Roman"/>
                <w:sz w:val="28"/>
                <w:szCs w:val="28"/>
              </w:rPr>
            </w:pPr>
            <w:r>
              <w:rPr>
                <w:rFonts w:ascii="Times New Roman" w:eastAsia="方正黑体_GBK" w:hAnsi="Times New Roman" w:cs="Times New Roman"/>
                <w:sz w:val="28"/>
                <w:szCs w:val="28"/>
              </w:rPr>
              <w:t>推进情况：</w:t>
            </w:r>
            <w:r>
              <w:rPr>
                <w:rFonts w:ascii="Times New Roman" w:eastAsia="方正仿宋_GBK" w:hAnsi="Times New Roman" w:cs="Times New Roman"/>
                <w:sz w:val="28"/>
                <w:szCs w:val="28"/>
              </w:rPr>
              <w:t>2024</w:t>
            </w:r>
            <w:r>
              <w:rPr>
                <w:rFonts w:ascii="Times New Roman" w:eastAsia="方正仿宋_GBK" w:hAnsi="Times New Roman" w:cs="Times New Roman"/>
                <w:sz w:val="28"/>
                <w:szCs w:val="28"/>
              </w:rPr>
              <w:t>年主防安装任务为</w:t>
            </w:r>
            <w:r>
              <w:rPr>
                <w:rFonts w:ascii="Times New Roman" w:eastAsia="方正仿宋_GBK" w:hAnsi="Times New Roman" w:cs="Times New Roman"/>
                <w:sz w:val="28"/>
                <w:szCs w:val="28"/>
              </w:rPr>
              <w:t>968</w:t>
            </w:r>
            <w:r>
              <w:rPr>
                <w:rFonts w:ascii="Times New Roman" w:eastAsia="方正仿宋_GBK" w:hAnsi="Times New Roman" w:cs="Times New Roman"/>
                <w:sz w:val="28"/>
                <w:szCs w:val="28"/>
              </w:rPr>
              <w:t>辆，截至目前完成主防安装数</w:t>
            </w:r>
            <w:r>
              <w:rPr>
                <w:rFonts w:ascii="Times New Roman" w:eastAsia="方正仿宋_GBK" w:hAnsi="Times New Roman" w:cs="Times New Roman"/>
                <w:sz w:val="28"/>
                <w:szCs w:val="28"/>
              </w:rPr>
              <w:t>1004</w:t>
            </w:r>
            <w:r>
              <w:rPr>
                <w:rFonts w:ascii="Times New Roman" w:eastAsia="方正仿宋_GBK" w:hAnsi="Times New Roman" w:cs="Times New Roman"/>
                <w:sz w:val="28"/>
                <w:szCs w:val="28"/>
              </w:rPr>
              <w:t>辆，已完成全年任务。</w:t>
            </w:r>
          </w:p>
          <w:p w:rsidR="009C1E30" w:rsidRDefault="001F3CA0">
            <w:pPr>
              <w:spacing w:line="360" w:lineRule="exact"/>
              <w:rPr>
                <w:rFonts w:ascii="Times New Roman" w:eastAsia="方正黑体_GBK" w:hAnsi="Times New Roman" w:cs="Times New Roman"/>
                <w:sz w:val="28"/>
                <w:szCs w:val="28"/>
              </w:rPr>
            </w:pPr>
            <w:r>
              <w:rPr>
                <w:rFonts w:ascii="Times New Roman" w:eastAsia="方正黑体_GBK" w:hAnsi="Times New Roman" w:cs="Times New Roman" w:hint="eastAsia"/>
                <w:sz w:val="28"/>
                <w:szCs w:val="28"/>
              </w:rPr>
              <w:lastRenderedPageBreak/>
              <w:t>7</w:t>
            </w:r>
            <w:r>
              <w:rPr>
                <w:rFonts w:ascii="Times New Roman" w:eastAsia="方正黑体_GBK" w:hAnsi="Times New Roman" w:cs="Times New Roman"/>
                <w:sz w:val="28"/>
                <w:szCs w:val="28"/>
              </w:rPr>
              <w:t>.</w:t>
            </w:r>
            <w:r>
              <w:rPr>
                <w:rFonts w:ascii="Times New Roman" w:eastAsia="方正黑体_GBK" w:hAnsi="Times New Roman" w:cs="Times New Roman"/>
                <w:sz w:val="28"/>
                <w:szCs w:val="28"/>
              </w:rPr>
              <w:t>持续推进治超工作。</w:t>
            </w:r>
          </w:p>
          <w:p w:rsidR="009C1E30" w:rsidRDefault="001F3CA0">
            <w:pPr>
              <w:spacing w:line="360" w:lineRule="exact"/>
              <w:ind w:leftChars="266" w:left="559"/>
              <w:rPr>
                <w:rFonts w:ascii="Times New Roman" w:eastAsia="方正仿宋_GBK" w:hAnsi="Times New Roman" w:cs="Times New Roman"/>
                <w:sz w:val="28"/>
                <w:szCs w:val="28"/>
              </w:rPr>
            </w:pPr>
            <w:r>
              <w:rPr>
                <w:rFonts w:ascii="Times New Roman" w:eastAsia="方正黑体_GBK" w:hAnsi="Times New Roman" w:cs="Times New Roman"/>
                <w:sz w:val="28"/>
                <w:szCs w:val="28"/>
              </w:rPr>
              <w:t>推进情况：</w:t>
            </w:r>
            <w:r>
              <w:rPr>
                <w:rFonts w:ascii="Times New Roman" w:eastAsia="方正仿宋_GBK" w:hAnsi="Times New Roman" w:cs="Times New Roman"/>
                <w:sz w:val="28"/>
                <w:szCs w:val="28"/>
              </w:rPr>
              <w:t>12</w:t>
            </w:r>
            <w:r>
              <w:rPr>
                <w:rFonts w:ascii="Times New Roman" w:eastAsia="方正仿宋_GBK" w:hAnsi="Times New Roman" w:cs="Times New Roman"/>
                <w:sz w:val="28"/>
                <w:szCs w:val="28"/>
              </w:rPr>
              <w:t>月共计出动执法人员</w:t>
            </w:r>
            <w:r>
              <w:rPr>
                <w:rFonts w:ascii="Times New Roman" w:eastAsia="方正仿宋_GBK" w:hAnsi="Times New Roman" w:cs="Times New Roman"/>
                <w:sz w:val="28"/>
                <w:szCs w:val="28"/>
              </w:rPr>
              <w:t>426</w:t>
            </w:r>
            <w:r>
              <w:rPr>
                <w:rFonts w:ascii="Times New Roman" w:eastAsia="方正仿宋_GBK" w:hAnsi="Times New Roman" w:cs="Times New Roman"/>
                <w:sz w:val="28"/>
                <w:szCs w:val="28"/>
              </w:rPr>
              <w:t>人次，检查车辆</w:t>
            </w:r>
            <w:r>
              <w:rPr>
                <w:rFonts w:ascii="Times New Roman" w:eastAsia="方正仿宋_GBK" w:hAnsi="Times New Roman" w:cs="Times New Roman"/>
                <w:sz w:val="28"/>
                <w:szCs w:val="28"/>
              </w:rPr>
              <w:t>80</w:t>
            </w:r>
            <w:r>
              <w:rPr>
                <w:rFonts w:ascii="Times New Roman" w:eastAsia="方正仿宋_GBK" w:hAnsi="Times New Roman" w:cs="Times New Roman"/>
                <w:sz w:val="28"/>
                <w:szCs w:val="28"/>
              </w:rPr>
              <w:t>辆，处罚超限超载车辆</w:t>
            </w:r>
            <w:r>
              <w:rPr>
                <w:rFonts w:ascii="Times New Roman" w:eastAsia="方正仿宋_GBK" w:hAnsi="Times New Roman" w:cs="Times New Roman"/>
                <w:sz w:val="28"/>
                <w:szCs w:val="28"/>
              </w:rPr>
              <w:t>20</w:t>
            </w:r>
            <w:r>
              <w:rPr>
                <w:rFonts w:ascii="Times New Roman" w:eastAsia="方正仿宋_GBK" w:hAnsi="Times New Roman" w:cs="Times New Roman"/>
                <w:sz w:val="28"/>
                <w:szCs w:val="28"/>
              </w:rPr>
              <w:t>辆，卸驳载超限超载货物</w:t>
            </w:r>
            <w:r>
              <w:rPr>
                <w:rFonts w:ascii="Times New Roman" w:eastAsia="方正仿宋_GBK" w:hAnsi="Times New Roman" w:cs="Times New Roman"/>
                <w:sz w:val="28"/>
                <w:szCs w:val="28"/>
              </w:rPr>
              <w:t>670.38</w:t>
            </w:r>
            <w:r>
              <w:rPr>
                <w:rFonts w:ascii="Times New Roman" w:eastAsia="方正仿宋_GBK" w:hAnsi="Times New Roman" w:cs="Times New Roman"/>
                <w:sz w:val="28"/>
                <w:szCs w:val="28"/>
              </w:rPr>
              <w:t>吨（其中：百吨王</w:t>
            </w:r>
            <w:r>
              <w:rPr>
                <w:rFonts w:ascii="Times New Roman" w:eastAsia="方正仿宋_GBK" w:hAnsi="Times New Roman" w:cs="Times New Roman"/>
                <w:sz w:val="28"/>
                <w:szCs w:val="28"/>
              </w:rPr>
              <w:t>1</w:t>
            </w:r>
            <w:r>
              <w:rPr>
                <w:rFonts w:ascii="Times New Roman" w:eastAsia="方正仿宋_GBK" w:hAnsi="Times New Roman" w:cs="Times New Roman"/>
                <w:sz w:val="28"/>
                <w:szCs w:val="28"/>
              </w:rPr>
              <w:t>辆，卸驳载超限超限货物</w:t>
            </w:r>
            <w:r>
              <w:rPr>
                <w:rFonts w:ascii="Times New Roman" w:eastAsia="方正仿宋_GBK" w:hAnsi="Times New Roman" w:cs="Times New Roman"/>
                <w:sz w:val="28"/>
                <w:szCs w:val="28"/>
              </w:rPr>
              <w:t>124.74</w:t>
            </w:r>
            <w:r>
              <w:rPr>
                <w:rFonts w:ascii="Times New Roman" w:eastAsia="方正仿宋_GBK" w:hAnsi="Times New Roman" w:cs="Times New Roman"/>
                <w:sz w:val="28"/>
                <w:szCs w:val="28"/>
              </w:rPr>
              <w:t>吨）。</w:t>
            </w:r>
          </w:p>
          <w:p w:rsidR="009C1E30" w:rsidRDefault="001F3CA0">
            <w:pPr>
              <w:spacing w:line="360" w:lineRule="exact"/>
              <w:rPr>
                <w:rFonts w:ascii="Times New Roman" w:eastAsia="方正黑体_GBK" w:hAnsi="Times New Roman" w:cs="Times New Roman"/>
                <w:sz w:val="28"/>
                <w:szCs w:val="28"/>
              </w:rPr>
            </w:pPr>
            <w:r>
              <w:rPr>
                <w:rFonts w:ascii="Times New Roman" w:eastAsia="方正黑体_GBK" w:hAnsi="Times New Roman" w:cs="Times New Roman" w:hint="eastAsia"/>
                <w:sz w:val="28"/>
                <w:szCs w:val="28"/>
              </w:rPr>
              <w:t>8</w:t>
            </w:r>
            <w:r>
              <w:rPr>
                <w:rFonts w:ascii="Times New Roman" w:eastAsia="方正黑体_GBK" w:hAnsi="Times New Roman" w:cs="Times New Roman"/>
                <w:sz w:val="28"/>
                <w:szCs w:val="28"/>
              </w:rPr>
              <w:t>.</w:t>
            </w:r>
            <w:r>
              <w:rPr>
                <w:rFonts w:ascii="Times New Roman" w:eastAsia="方正黑体_GBK" w:hAnsi="Times New Roman" w:cs="Times New Roman"/>
                <w:sz w:val="28"/>
                <w:szCs w:val="28"/>
              </w:rPr>
              <w:t>扎实开展重点行业领域安全生产治本攻坚三年行动</w:t>
            </w:r>
          </w:p>
          <w:p w:rsidR="009C1E30" w:rsidRDefault="001F3CA0">
            <w:pPr>
              <w:spacing w:line="360" w:lineRule="exact"/>
              <w:ind w:leftChars="266" w:left="559"/>
              <w:rPr>
                <w:rFonts w:ascii="Times New Roman" w:eastAsia="方正仿宋_GBK" w:hAnsi="Times New Roman" w:cs="Times New Roman"/>
                <w:sz w:val="28"/>
                <w:szCs w:val="28"/>
              </w:rPr>
            </w:pPr>
            <w:r>
              <w:rPr>
                <w:rFonts w:ascii="Times New Roman" w:eastAsia="方正黑体_GBK" w:hAnsi="Times New Roman" w:cs="Times New Roman"/>
                <w:sz w:val="28"/>
                <w:szCs w:val="28"/>
              </w:rPr>
              <w:t>推进情况：</w:t>
            </w:r>
            <w:r>
              <w:rPr>
                <w:rFonts w:ascii="Times New Roman" w:eastAsia="方正仿宋_GBK" w:hAnsi="Times New Roman" w:cs="Times New Roman"/>
                <w:sz w:val="28"/>
                <w:szCs w:val="28"/>
              </w:rPr>
              <w:t>组织召开区重点普货运输企业风险填报培训暨交通运输安全监管规范化履职</w:t>
            </w:r>
            <w:r w:rsidR="007F6A66">
              <w:rPr>
                <w:rFonts w:ascii="Times New Roman" w:eastAsia="方正仿宋_GBK" w:hAnsi="Times New Roman" w:cs="Times New Roman" w:hint="eastAsia"/>
                <w:sz w:val="28"/>
                <w:szCs w:val="28"/>
              </w:rPr>
              <w:t>交流</w:t>
            </w:r>
            <w:r>
              <w:rPr>
                <w:rFonts w:ascii="Times New Roman" w:eastAsia="方正仿宋_GBK" w:hAnsi="Times New Roman" w:cs="Times New Roman"/>
                <w:sz w:val="28"/>
                <w:szCs w:val="28"/>
              </w:rPr>
              <w:t>会，推进行业安全生产监督管理工作系统化、规范化、标准化，提升行业安全生产治理能力；做好中央生态环境保护督察整改工作。</w:t>
            </w:r>
          </w:p>
          <w:p w:rsidR="009C1E30" w:rsidRDefault="001F3CA0">
            <w:pPr>
              <w:spacing w:line="360" w:lineRule="exact"/>
              <w:rPr>
                <w:rFonts w:ascii="Times New Roman" w:eastAsia="方正黑体_GBK" w:hAnsi="Times New Roman" w:cs="Times New Roman"/>
                <w:sz w:val="28"/>
                <w:szCs w:val="28"/>
              </w:rPr>
            </w:pPr>
            <w:r>
              <w:rPr>
                <w:rFonts w:ascii="Times New Roman" w:eastAsia="方正黑体_GBK" w:hAnsi="Times New Roman" w:cs="Times New Roman" w:hint="eastAsia"/>
                <w:sz w:val="28"/>
                <w:szCs w:val="28"/>
              </w:rPr>
              <w:t>9</w:t>
            </w:r>
            <w:r>
              <w:rPr>
                <w:rFonts w:ascii="Times New Roman" w:eastAsia="方正黑体_GBK" w:hAnsi="Times New Roman" w:cs="Times New Roman"/>
                <w:sz w:val="28"/>
                <w:szCs w:val="28"/>
              </w:rPr>
              <w:t>.</w:t>
            </w:r>
            <w:r>
              <w:rPr>
                <w:rFonts w:ascii="Times New Roman" w:eastAsia="方正黑体_GBK" w:hAnsi="Times New Roman" w:cs="Times New Roman"/>
                <w:sz w:val="28"/>
                <w:szCs w:val="28"/>
              </w:rPr>
              <w:t>深入打好交通运输领域污染防治攻坚战</w:t>
            </w:r>
          </w:p>
          <w:p w:rsidR="009C1E30" w:rsidRDefault="001F3CA0">
            <w:pPr>
              <w:spacing w:line="360" w:lineRule="exact"/>
              <w:ind w:leftChars="266" w:left="559"/>
              <w:rPr>
                <w:rFonts w:ascii="Times New Roman" w:eastAsia="方正仿宋_GBK" w:hAnsi="Times New Roman" w:cs="Times New Roman"/>
                <w:sz w:val="28"/>
                <w:szCs w:val="28"/>
              </w:rPr>
            </w:pPr>
            <w:r>
              <w:rPr>
                <w:rFonts w:ascii="Times New Roman" w:eastAsia="方正黑体_GBK" w:hAnsi="Times New Roman" w:cs="Times New Roman"/>
                <w:sz w:val="28"/>
                <w:szCs w:val="28"/>
              </w:rPr>
              <w:t>推进情况：</w:t>
            </w:r>
            <w:r>
              <w:rPr>
                <w:rFonts w:ascii="Times New Roman" w:eastAsia="方正仿宋_GBK" w:hAnsi="Times New Roman" w:cs="Times New Roman"/>
                <w:sz w:val="28"/>
                <w:szCs w:val="28"/>
              </w:rPr>
              <w:t>根据工作部署要求，累计出动检查人员</w:t>
            </w:r>
            <w:r>
              <w:rPr>
                <w:rFonts w:ascii="Times New Roman" w:eastAsia="方正仿宋_GBK" w:hAnsi="Times New Roman" w:cs="Times New Roman"/>
                <w:sz w:val="28"/>
                <w:szCs w:val="28"/>
              </w:rPr>
              <w:t>66</w:t>
            </w:r>
            <w:r>
              <w:rPr>
                <w:rFonts w:ascii="Times New Roman" w:eastAsia="方正仿宋_GBK" w:hAnsi="Times New Roman" w:cs="Times New Roman"/>
                <w:sz w:val="28"/>
                <w:szCs w:val="28"/>
              </w:rPr>
              <w:t>人次，检查企业</w:t>
            </w:r>
            <w:r>
              <w:rPr>
                <w:rFonts w:ascii="Times New Roman" w:eastAsia="方正仿宋_GBK" w:hAnsi="Times New Roman" w:cs="Times New Roman"/>
                <w:sz w:val="28"/>
                <w:szCs w:val="28"/>
              </w:rPr>
              <w:t>29</w:t>
            </w:r>
            <w:r>
              <w:rPr>
                <w:rFonts w:ascii="Times New Roman" w:eastAsia="方正仿宋_GBK" w:hAnsi="Times New Roman" w:cs="Times New Roman"/>
                <w:sz w:val="28"/>
                <w:szCs w:val="28"/>
              </w:rPr>
              <w:t>家次，督促企业落实汽修作业</w:t>
            </w:r>
            <w:r>
              <w:rPr>
                <w:rFonts w:ascii="Times New Roman" w:eastAsia="方正仿宋_GBK" w:hAnsi="Times New Roman" w:cs="Times New Roman"/>
                <w:sz w:val="28"/>
                <w:szCs w:val="28"/>
              </w:rPr>
              <w:t>“</w:t>
            </w:r>
            <w:r>
              <w:rPr>
                <w:rFonts w:ascii="Times New Roman" w:eastAsia="方正仿宋_GBK" w:hAnsi="Times New Roman" w:cs="Times New Roman"/>
                <w:sz w:val="28"/>
                <w:szCs w:val="28"/>
              </w:rPr>
              <w:t>三废</w:t>
            </w:r>
            <w:r>
              <w:rPr>
                <w:rFonts w:ascii="Times New Roman" w:eastAsia="方正仿宋_GBK" w:hAnsi="Times New Roman" w:cs="Times New Roman"/>
                <w:sz w:val="28"/>
                <w:szCs w:val="28"/>
              </w:rPr>
              <w:t>”</w:t>
            </w:r>
            <w:r>
              <w:rPr>
                <w:rFonts w:ascii="Times New Roman" w:eastAsia="方正仿宋_GBK" w:hAnsi="Times New Roman" w:cs="Times New Roman"/>
                <w:sz w:val="28"/>
                <w:szCs w:val="28"/>
              </w:rPr>
              <w:t>处</w:t>
            </w:r>
            <w:r>
              <w:rPr>
                <w:rFonts w:ascii="Times New Roman" w:eastAsia="方正仿宋_GBK" w:hAnsi="Times New Roman" w:cs="Times New Roman"/>
                <w:sz w:val="28"/>
                <w:szCs w:val="28"/>
              </w:rPr>
              <w:t>置、干散货码头扬尘管控等措施</w:t>
            </w:r>
            <w:r>
              <w:rPr>
                <w:rFonts w:ascii="Times New Roman" w:eastAsia="方正仿宋_GBK" w:hAnsi="Times New Roman" w:cs="Times New Roman" w:hint="eastAsia"/>
                <w:sz w:val="28"/>
                <w:szCs w:val="28"/>
              </w:rPr>
              <w:t>，</w:t>
            </w:r>
            <w:r>
              <w:rPr>
                <w:rFonts w:ascii="Times New Roman" w:eastAsia="方正仿宋_GBK" w:hAnsi="Times New Roman" w:cs="Times New Roman"/>
                <w:sz w:val="28"/>
                <w:szCs w:val="28"/>
              </w:rPr>
              <w:t>加强港口污染防治工作监督检查，指导港口码头进行整改。</w:t>
            </w:r>
            <w:r>
              <w:rPr>
                <w:rFonts w:ascii="Times New Roman" w:eastAsia="方正仿宋_GBK" w:hAnsi="Times New Roman" w:cs="Times New Roman"/>
                <w:sz w:val="28"/>
                <w:szCs w:val="28"/>
              </w:rPr>
              <w:t>12</w:t>
            </w:r>
            <w:r>
              <w:rPr>
                <w:rFonts w:ascii="Times New Roman" w:eastAsia="方正仿宋_GBK" w:hAnsi="Times New Roman" w:cs="Times New Roman"/>
                <w:sz w:val="28"/>
                <w:szCs w:val="28"/>
              </w:rPr>
              <w:t>月港口岸电共计使用</w:t>
            </w:r>
            <w:r>
              <w:rPr>
                <w:rFonts w:ascii="Times New Roman" w:eastAsia="方正仿宋_GBK" w:hAnsi="Times New Roman" w:cs="Times New Roman"/>
                <w:sz w:val="28"/>
                <w:szCs w:val="28"/>
              </w:rPr>
              <w:t>313</w:t>
            </w:r>
            <w:r>
              <w:rPr>
                <w:rFonts w:ascii="Times New Roman" w:eastAsia="方正仿宋_GBK" w:hAnsi="Times New Roman" w:cs="Times New Roman"/>
                <w:sz w:val="28"/>
                <w:szCs w:val="28"/>
              </w:rPr>
              <w:t>次，接电时长</w:t>
            </w:r>
            <w:r>
              <w:rPr>
                <w:rFonts w:ascii="Times New Roman" w:eastAsia="方正仿宋_GBK" w:hAnsi="Times New Roman" w:cs="Times New Roman"/>
                <w:sz w:val="28"/>
                <w:szCs w:val="28"/>
              </w:rPr>
              <w:t>5267.96</w:t>
            </w:r>
            <w:r>
              <w:rPr>
                <w:rFonts w:ascii="Times New Roman" w:eastAsia="方正仿宋_GBK" w:hAnsi="Times New Roman" w:cs="Times New Roman"/>
                <w:sz w:val="28"/>
                <w:szCs w:val="28"/>
              </w:rPr>
              <w:t>小时，用电量</w:t>
            </w:r>
            <w:r>
              <w:rPr>
                <w:rFonts w:ascii="Times New Roman" w:eastAsia="方正仿宋_GBK" w:hAnsi="Times New Roman" w:cs="Times New Roman"/>
                <w:sz w:val="28"/>
                <w:szCs w:val="28"/>
              </w:rPr>
              <w:t>1937.91</w:t>
            </w:r>
            <w:r>
              <w:rPr>
                <w:rFonts w:ascii="Times New Roman" w:eastAsia="方正仿宋_GBK" w:hAnsi="Times New Roman" w:cs="Times New Roman"/>
                <w:sz w:val="28"/>
                <w:szCs w:val="28"/>
              </w:rPr>
              <w:t>千瓦时；共接收船舶生活垃圾</w:t>
            </w:r>
            <w:r>
              <w:rPr>
                <w:rFonts w:ascii="Times New Roman" w:eastAsia="方正仿宋_GBK" w:hAnsi="Times New Roman" w:cs="Times New Roman"/>
                <w:sz w:val="28"/>
                <w:szCs w:val="28"/>
              </w:rPr>
              <w:t>323</w:t>
            </w:r>
            <w:r>
              <w:rPr>
                <w:rFonts w:ascii="Times New Roman" w:eastAsia="方正仿宋_GBK" w:hAnsi="Times New Roman" w:cs="Times New Roman"/>
                <w:sz w:val="28"/>
                <w:szCs w:val="28"/>
              </w:rPr>
              <w:t>单</w:t>
            </w:r>
            <w:r>
              <w:rPr>
                <w:rFonts w:ascii="Times New Roman" w:eastAsia="方正仿宋_GBK" w:hAnsi="Times New Roman" w:cs="Times New Roman"/>
                <w:sz w:val="28"/>
                <w:szCs w:val="28"/>
              </w:rPr>
              <w:t>0.6737</w:t>
            </w:r>
            <w:r>
              <w:rPr>
                <w:rFonts w:ascii="Times New Roman" w:eastAsia="方正仿宋_GBK" w:hAnsi="Times New Roman" w:cs="Times New Roman"/>
                <w:sz w:val="28"/>
                <w:szCs w:val="28"/>
              </w:rPr>
              <w:t>吨，生活污水</w:t>
            </w:r>
            <w:r>
              <w:rPr>
                <w:rFonts w:ascii="Times New Roman" w:eastAsia="方正仿宋_GBK" w:hAnsi="Times New Roman" w:cs="Times New Roman"/>
                <w:sz w:val="28"/>
                <w:szCs w:val="28"/>
              </w:rPr>
              <w:t>320</w:t>
            </w:r>
            <w:r>
              <w:rPr>
                <w:rFonts w:ascii="Times New Roman" w:eastAsia="方正仿宋_GBK" w:hAnsi="Times New Roman" w:cs="Times New Roman"/>
                <w:sz w:val="28"/>
                <w:szCs w:val="28"/>
              </w:rPr>
              <w:t>单</w:t>
            </w:r>
            <w:r>
              <w:rPr>
                <w:rFonts w:ascii="Times New Roman" w:eastAsia="方正仿宋_GBK" w:hAnsi="Times New Roman" w:cs="Times New Roman"/>
                <w:sz w:val="28"/>
                <w:szCs w:val="28"/>
              </w:rPr>
              <w:t>25.4232</w:t>
            </w:r>
            <w:r>
              <w:rPr>
                <w:rFonts w:ascii="Times New Roman" w:eastAsia="方正仿宋_GBK" w:hAnsi="Times New Roman" w:cs="Times New Roman"/>
                <w:sz w:val="28"/>
                <w:szCs w:val="28"/>
              </w:rPr>
              <w:t>立方米，含油污水</w:t>
            </w:r>
            <w:r>
              <w:rPr>
                <w:rFonts w:ascii="Times New Roman" w:eastAsia="方正仿宋_GBK" w:hAnsi="Times New Roman" w:cs="Times New Roman"/>
                <w:sz w:val="28"/>
                <w:szCs w:val="28"/>
              </w:rPr>
              <w:t>23</w:t>
            </w:r>
            <w:r>
              <w:rPr>
                <w:rFonts w:ascii="Times New Roman" w:eastAsia="方正仿宋_GBK" w:hAnsi="Times New Roman" w:cs="Times New Roman"/>
                <w:sz w:val="28"/>
                <w:szCs w:val="28"/>
              </w:rPr>
              <w:t>单</w:t>
            </w:r>
            <w:r>
              <w:rPr>
                <w:rFonts w:ascii="Times New Roman" w:eastAsia="方正仿宋_GBK" w:hAnsi="Times New Roman" w:cs="Times New Roman"/>
                <w:sz w:val="28"/>
                <w:szCs w:val="28"/>
              </w:rPr>
              <w:t>1.7613</w:t>
            </w:r>
            <w:r>
              <w:rPr>
                <w:rFonts w:ascii="Times New Roman" w:eastAsia="方正仿宋_GBK" w:hAnsi="Times New Roman" w:cs="Times New Roman"/>
                <w:sz w:val="28"/>
                <w:szCs w:val="28"/>
              </w:rPr>
              <w:t>立方米。</w:t>
            </w:r>
          </w:p>
          <w:p w:rsidR="009C1E30" w:rsidRDefault="001F3CA0">
            <w:pPr>
              <w:spacing w:line="360" w:lineRule="exact"/>
              <w:rPr>
                <w:rFonts w:ascii="Times New Roman" w:eastAsia="方正黑体_GBK" w:hAnsi="Times New Roman" w:cs="Times New Roman"/>
                <w:sz w:val="28"/>
                <w:szCs w:val="28"/>
              </w:rPr>
            </w:pPr>
            <w:r>
              <w:rPr>
                <w:rFonts w:ascii="Times New Roman" w:eastAsia="方正黑体_GBK" w:hAnsi="Times New Roman" w:cs="Times New Roman"/>
                <w:sz w:val="28"/>
                <w:szCs w:val="28"/>
              </w:rPr>
              <w:t>1</w:t>
            </w:r>
            <w:bookmarkStart w:id="0" w:name="_Hlk97297553"/>
            <w:bookmarkStart w:id="1" w:name="_Hlk109634884"/>
            <w:r>
              <w:rPr>
                <w:rFonts w:ascii="Times New Roman" w:eastAsia="方正黑体_GBK" w:hAnsi="Times New Roman" w:cs="Times New Roman" w:hint="eastAsia"/>
                <w:sz w:val="28"/>
                <w:szCs w:val="28"/>
              </w:rPr>
              <w:t>0</w:t>
            </w:r>
            <w:r>
              <w:rPr>
                <w:rFonts w:ascii="Times New Roman" w:eastAsia="方正黑体_GBK" w:hAnsi="Times New Roman" w:cs="Times New Roman"/>
                <w:sz w:val="28"/>
                <w:szCs w:val="28"/>
              </w:rPr>
              <w:t>.</w:t>
            </w:r>
            <w:r>
              <w:rPr>
                <w:rFonts w:ascii="Times New Roman" w:eastAsia="方正黑体_GBK" w:hAnsi="Times New Roman" w:cs="Times New Roman"/>
                <w:sz w:val="28"/>
                <w:szCs w:val="28"/>
              </w:rPr>
              <w:t>规范行政执法行为工作开展情况</w:t>
            </w:r>
          </w:p>
          <w:p w:rsidR="009C1E30" w:rsidRDefault="001F3CA0">
            <w:pPr>
              <w:spacing w:line="360" w:lineRule="exact"/>
              <w:ind w:leftChars="266" w:left="559"/>
              <w:rPr>
                <w:rFonts w:ascii="Times New Roman" w:eastAsia="方正仿宋_GBK" w:hAnsi="Times New Roman" w:cs="Times New Roman"/>
                <w:sz w:val="28"/>
                <w:szCs w:val="28"/>
              </w:rPr>
            </w:pPr>
            <w:r>
              <w:rPr>
                <w:rFonts w:ascii="Times New Roman" w:eastAsia="方正黑体_GBK" w:hAnsi="Times New Roman" w:cs="Times New Roman"/>
                <w:sz w:val="28"/>
                <w:szCs w:val="28"/>
              </w:rPr>
              <w:t>推进情况：</w:t>
            </w:r>
            <w:r>
              <w:rPr>
                <w:rFonts w:ascii="Times New Roman" w:eastAsia="方正仿宋_GBK" w:hAnsi="Times New Roman" w:cs="Times New Roman"/>
                <w:sz w:val="28"/>
                <w:szCs w:val="28"/>
              </w:rPr>
              <w:t>出台新修订的《无锡市滨湖区交通运输重大行政执法决定法制审核办法》。开展重大行政执法案件法制审核</w:t>
            </w:r>
            <w:r>
              <w:rPr>
                <w:rFonts w:ascii="Times New Roman" w:eastAsia="方正仿宋_GBK" w:hAnsi="Times New Roman" w:cs="Times New Roman"/>
                <w:sz w:val="28"/>
                <w:szCs w:val="28"/>
              </w:rPr>
              <w:t>11</w:t>
            </w:r>
            <w:r>
              <w:rPr>
                <w:rFonts w:ascii="Times New Roman" w:eastAsia="方正仿宋_GBK" w:hAnsi="Times New Roman" w:cs="Times New Roman"/>
                <w:sz w:val="28"/>
                <w:szCs w:val="28"/>
              </w:rPr>
              <w:t>起。组织完成滨湖区交通运输局</w:t>
            </w:r>
            <w:r>
              <w:rPr>
                <w:rFonts w:ascii="Times New Roman" w:eastAsia="方正仿宋_GBK" w:hAnsi="Times New Roman" w:cs="Times New Roman"/>
                <w:sz w:val="28"/>
                <w:szCs w:val="28"/>
              </w:rPr>
              <w:t>2024</w:t>
            </w:r>
            <w:r>
              <w:rPr>
                <w:rFonts w:ascii="Times New Roman" w:eastAsia="方正仿宋_GBK" w:hAnsi="Times New Roman" w:cs="Times New Roman"/>
                <w:sz w:val="28"/>
                <w:szCs w:val="28"/>
              </w:rPr>
              <w:t>年度</w:t>
            </w:r>
            <w:r>
              <w:rPr>
                <w:rFonts w:ascii="Times New Roman" w:eastAsia="方正仿宋_GBK" w:hAnsi="Times New Roman" w:cs="Times New Roman"/>
                <w:sz w:val="28"/>
                <w:szCs w:val="28"/>
              </w:rPr>
              <w:t>“</w:t>
            </w:r>
            <w:r>
              <w:rPr>
                <w:rFonts w:ascii="Times New Roman" w:eastAsia="方正仿宋_GBK" w:hAnsi="Times New Roman" w:cs="Times New Roman"/>
                <w:sz w:val="28"/>
                <w:szCs w:val="28"/>
              </w:rPr>
              <w:t>双随机、一公开</w:t>
            </w:r>
            <w:r>
              <w:rPr>
                <w:rFonts w:ascii="Times New Roman" w:eastAsia="方正仿宋_GBK" w:hAnsi="Times New Roman" w:cs="Times New Roman"/>
                <w:sz w:val="28"/>
                <w:szCs w:val="28"/>
              </w:rPr>
              <w:t>”</w:t>
            </w:r>
            <w:r>
              <w:rPr>
                <w:rFonts w:ascii="Times New Roman" w:eastAsia="方正仿宋_GBK" w:hAnsi="Times New Roman" w:cs="Times New Roman"/>
                <w:sz w:val="28"/>
                <w:szCs w:val="28"/>
              </w:rPr>
              <w:t>监管工作，共计完成随机抽</w:t>
            </w:r>
            <w:r>
              <w:rPr>
                <w:rFonts w:ascii="Times New Roman" w:eastAsia="方正仿宋_GBK" w:hAnsi="Times New Roman" w:cs="Times New Roman"/>
                <w:sz w:val="28"/>
                <w:szCs w:val="28"/>
              </w:rPr>
              <w:t>取执法人员</w:t>
            </w:r>
            <w:r>
              <w:rPr>
                <w:rFonts w:ascii="Times New Roman" w:eastAsia="方正仿宋_GBK" w:hAnsi="Times New Roman" w:cs="Times New Roman"/>
                <w:sz w:val="28"/>
                <w:szCs w:val="28"/>
              </w:rPr>
              <w:t>188</w:t>
            </w:r>
            <w:r>
              <w:rPr>
                <w:rFonts w:ascii="Times New Roman" w:eastAsia="方正仿宋_GBK" w:hAnsi="Times New Roman" w:cs="Times New Roman"/>
                <w:sz w:val="28"/>
                <w:szCs w:val="28"/>
              </w:rPr>
              <w:t>名，抽查企业</w:t>
            </w:r>
            <w:r>
              <w:rPr>
                <w:rFonts w:ascii="Times New Roman" w:eastAsia="方正仿宋_GBK" w:hAnsi="Times New Roman" w:cs="Times New Roman"/>
                <w:sz w:val="28"/>
                <w:szCs w:val="28"/>
              </w:rPr>
              <w:t>94</w:t>
            </w:r>
            <w:r>
              <w:rPr>
                <w:rFonts w:ascii="Times New Roman" w:eastAsia="方正仿宋_GBK" w:hAnsi="Times New Roman" w:cs="Times New Roman"/>
                <w:sz w:val="28"/>
                <w:szCs w:val="28"/>
              </w:rPr>
              <w:t>家。组织完成</w:t>
            </w:r>
            <w:r>
              <w:rPr>
                <w:rFonts w:ascii="Times New Roman" w:eastAsia="方正仿宋_GBK" w:hAnsi="Times New Roman" w:cs="Times New Roman"/>
                <w:sz w:val="28"/>
                <w:szCs w:val="28"/>
              </w:rPr>
              <w:t>2024</w:t>
            </w:r>
            <w:r>
              <w:rPr>
                <w:rFonts w:ascii="Times New Roman" w:eastAsia="方正仿宋_GBK" w:hAnsi="Times New Roman" w:cs="Times New Roman"/>
                <w:sz w:val="28"/>
                <w:szCs w:val="28"/>
              </w:rPr>
              <w:t>年度</w:t>
            </w:r>
            <w:r>
              <w:rPr>
                <w:rFonts w:ascii="Times New Roman" w:eastAsia="方正仿宋_GBK" w:hAnsi="Times New Roman" w:cs="Times New Roman"/>
                <w:sz w:val="28"/>
                <w:szCs w:val="28"/>
              </w:rPr>
              <w:t>“</w:t>
            </w:r>
            <w:r>
              <w:rPr>
                <w:rFonts w:ascii="Times New Roman" w:eastAsia="方正仿宋_GBK" w:hAnsi="Times New Roman" w:cs="Times New Roman"/>
                <w:sz w:val="28"/>
                <w:szCs w:val="28"/>
              </w:rPr>
              <w:t>互联网</w:t>
            </w:r>
            <w:r>
              <w:rPr>
                <w:rFonts w:ascii="Times New Roman" w:eastAsia="方正仿宋_GBK" w:hAnsi="Times New Roman" w:cs="Times New Roman"/>
                <w:sz w:val="28"/>
                <w:szCs w:val="28"/>
              </w:rPr>
              <w:t>+</w:t>
            </w:r>
            <w:r>
              <w:rPr>
                <w:rFonts w:ascii="Times New Roman" w:eastAsia="方正仿宋_GBK" w:hAnsi="Times New Roman" w:cs="Times New Roman"/>
                <w:sz w:val="28"/>
                <w:szCs w:val="28"/>
              </w:rPr>
              <w:t>监管</w:t>
            </w:r>
            <w:r>
              <w:rPr>
                <w:rFonts w:ascii="Times New Roman" w:eastAsia="方正仿宋_GBK" w:hAnsi="Times New Roman" w:cs="Times New Roman"/>
                <w:sz w:val="28"/>
                <w:szCs w:val="28"/>
              </w:rPr>
              <w:t>”</w:t>
            </w:r>
            <w:r>
              <w:rPr>
                <w:rFonts w:ascii="Times New Roman" w:eastAsia="方正仿宋_GBK" w:hAnsi="Times New Roman" w:cs="Times New Roman"/>
                <w:sz w:val="28"/>
                <w:szCs w:val="28"/>
              </w:rPr>
              <w:t>事项</w:t>
            </w:r>
            <w:r>
              <w:rPr>
                <w:rFonts w:ascii="Times New Roman" w:eastAsia="方正仿宋_GBK" w:hAnsi="Times New Roman" w:cs="Times New Roman"/>
                <w:sz w:val="28"/>
                <w:szCs w:val="28"/>
              </w:rPr>
              <w:t>19</w:t>
            </w:r>
            <w:r>
              <w:rPr>
                <w:rFonts w:ascii="Times New Roman" w:eastAsia="方正仿宋_GBK" w:hAnsi="Times New Roman" w:cs="Times New Roman"/>
                <w:sz w:val="28"/>
                <w:szCs w:val="28"/>
              </w:rPr>
              <w:t>项。对接局法律顾问开展局属单位合同合法性审核</w:t>
            </w:r>
            <w:r>
              <w:rPr>
                <w:rFonts w:ascii="Times New Roman" w:eastAsia="方正仿宋_GBK" w:hAnsi="Times New Roman" w:cs="Times New Roman"/>
                <w:sz w:val="28"/>
                <w:szCs w:val="28"/>
              </w:rPr>
              <w:t>8</w:t>
            </w:r>
            <w:r>
              <w:rPr>
                <w:rFonts w:ascii="Times New Roman" w:eastAsia="方正仿宋_GBK" w:hAnsi="Times New Roman" w:cs="Times New Roman"/>
                <w:sz w:val="28"/>
                <w:szCs w:val="28"/>
              </w:rPr>
              <w:t>起。</w:t>
            </w:r>
          </w:p>
          <w:bookmarkEnd w:id="0"/>
          <w:bookmarkEnd w:id="1"/>
          <w:p w:rsidR="009C1E30" w:rsidRDefault="001F3CA0">
            <w:pPr>
              <w:spacing w:line="360" w:lineRule="exact"/>
              <w:rPr>
                <w:rFonts w:ascii="Times New Roman" w:eastAsia="方正黑体_GBK" w:hAnsi="Times New Roman" w:cs="Times New Roman"/>
                <w:sz w:val="28"/>
                <w:szCs w:val="28"/>
              </w:rPr>
            </w:pPr>
            <w:r>
              <w:rPr>
                <w:rFonts w:ascii="Times New Roman" w:eastAsia="方正黑体_GBK" w:hAnsi="Times New Roman" w:cs="Times New Roman"/>
                <w:sz w:val="28"/>
                <w:szCs w:val="28"/>
              </w:rPr>
              <w:t>1</w:t>
            </w:r>
            <w:r>
              <w:rPr>
                <w:rFonts w:ascii="Times New Roman" w:eastAsia="方正黑体_GBK" w:hAnsi="Times New Roman" w:cs="Times New Roman" w:hint="eastAsia"/>
                <w:sz w:val="28"/>
                <w:szCs w:val="28"/>
              </w:rPr>
              <w:t>1</w:t>
            </w:r>
            <w:r>
              <w:rPr>
                <w:rFonts w:ascii="Times New Roman" w:eastAsia="方正黑体_GBK" w:hAnsi="Times New Roman" w:cs="Times New Roman"/>
                <w:sz w:val="28"/>
                <w:szCs w:val="28"/>
              </w:rPr>
              <w:t>.</w:t>
            </w:r>
            <w:r>
              <w:rPr>
                <w:rFonts w:ascii="Times New Roman" w:eastAsia="方正黑体_GBK" w:hAnsi="Times New Roman" w:cs="Times New Roman"/>
                <w:sz w:val="28"/>
                <w:szCs w:val="28"/>
              </w:rPr>
              <w:t>做好水运无锡相关工作</w:t>
            </w:r>
          </w:p>
          <w:p w:rsidR="009C1E30" w:rsidRDefault="001F3CA0">
            <w:pPr>
              <w:spacing w:line="360" w:lineRule="exact"/>
              <w:ind w:leftChars="266" w:left="559"/>
              <w:rPr>
                <w:rFonts w:ascii="Times New Roman" w:eastAsia="方正仿宋_GBK" w:hAnsi="Times New Roman" w:cs="Times New Roman"/>
                <w:sz w:val="28"/>
                <w:szCs w:val="28"/>
              </w:rPr>
            </w:pPr>
            <w:r>
              <w:rPr>
                <w:rFonts w:ascii="Times New Roman" w:eastAsia="方正黑体_GBK" w:hAnsi="Times New Roman" w:cs="Times New Roman"/>
                <w:sz w:val="28"/>
                <w:szCs w:val="28"/>
              </w:rPr>
              <w:t>推进情况：</w:t>
            </w:r>
            <w:r>
              <w:rPr>
                <w:rFonts w:ascii="Times New Roman" w:eastAsia="方正仿宋_GBK" w:hAnsi="Times New Roman" w:cs="Times New Roman"/>
                <w:sz w:val="28"/>
                <w:szCs w:val="28"/>
              </w:rPr>
              <w:t>持续做好优化支线航道定级相关工作，及时报送相关统计数据；按要要求报送加快打造更具特色的</w:t>
            </w:r>
            <w:r>
              <w:rPr>
                <w:rFonts w:ascii="Times New Roman" w:eastAsia="方正仿宋_GBK" w:hAnsi="Times New Roman" w:cs="Times New Roman"/>
                <w:sz w:val="28"/>
                <w:szCs w:val="28"/>
              </w:rPr>
              <w:t>“</w:t>
            </w:r>
            <w:r>
              <w:rPr>
                <w:rFonts w:ascii="Times New Roman" w:eastAsia="方正仿宋_GBK" w:hAnsi="Times New Roman" w:cs="Times New Roman"/>
                <w:sz w:val="28"/>
                <w:szCs w:val="28"/>
              </w:rPr>
              <w:t>水运无锡</w:t>
            </w:r>
            <w:r>
              <w:rPr>
                <w:rFonts w:ascii="Times New Roman" w:eastAsia="方正仿宋_GBK" w:hAnsi="Times New Roman" w:cs="Times New Roman"/>
                <w:sz w:val="28"/>
                <w:szCs w:val="28"/>
              </w:rPr>
              <w:t>”</w:t>
            </w:r>
            <w:r>
              <w:rPr>
                <w:rFonts w:ascii="Times New Roman" w:eastAsia="方正仿宋_GBK" w:hAnsi="Times New Roman" w:cs="Times New Roman"/>
                <w:sz w:val="28"/>
                <w:szCs w:val="28"/>
              </w:rPr>
              <w:t>无锡三年行动计划（</w:t>
            </w:r>
            <w:r>
              <w:rPr>
                <w:rFonts w:ascii="Times New Roman" w:eastAsia="方正仿宋_GBK" w:hAnsi="Times New Roman" w:cs="Times New Roman"/>
                <w:sz w:val="28"/>
                <w:szCs w:val="28"/>
              </w:rPr>
              <w:t>2023—2025</w:t>
            </w:r>
            <w:r>
              <w:rPr>
                <w:rFonts w:ascii="Times New Roman" w:eastAsia="方正仿宋_GBK" w:hAnsi="Times New Roman" w:cs="Times New Roman"/>
                <w:sz w:val="28"/>
                <w:szCs w:val="28"/>
              </w:rPr>
              <w:t>年）重点工作调度表；</w:t>
            </w:r>
            <w:r>
              <w:rPr>
                <w:rFonts w:ascii="Times New Roman" w:eastAsia="方正仿宋_GBK" w:hAnsi="Times New Roman" w:cs="Times New Roman" w:hint="eastAsia"/>
                <w:sz w:val="28"/>
                <w:szCs w:val="28"/>
              </w:rPr>
              <w:t>召开专家评审会审议</w:t>
            </w:r>
            <w:r>
              <w:rPr>
                <w:rFonts w:ascii="Times New Roman" w:eastAsia="方正仿宋_GBK" w:hAnsi="Times New Roman" w:cs="Times New Roman"/>
                <w:sz w:val="28"/>
                <w:szCs w:val="28"/>
              </w:rPr>
              <w:t>滨湖区游船游艇停靠点建设发展研究</w:t>
            </w:r>
            <w:r>
              <w:rPr>
                <w:rFonts w:ascii="Times New Roman" w:eastAsia="方正仿宋_GBK" w:hAnsi="Times New Roman" w:cs="Times New Roman" w:hint="eastAsia"/>
                <w:sz w:val="28"/>
                <w:szCs w:val="28"/>
              </w:rPr>
              <w:t>课题，并论证通过</w:t>
            </w:r>
            <w:r>
              <w:rPr>
                <w:rFonts w:ascii="Times New Roman" w:eastAsia="方正仿宋_GBK" w:hAnsi="Times New Roman" w:cs="Times New Roman"/>
                <w:sz w:val="28"/>
                <w:szCs w:val="28"/>
              </w:rPr>
              <w:t>。</w:t>
            </w:r>
          </w:p>
          <w:p w:rsidR="009C1E30" w:rsidRDefault="001F3CA0">
            <w:pPr>
              <w:tabs>
                <w:tab w:val="left" w:pos="312"/>
              </w:tabs>
              <w:spacing w:line="360" w:lineRule="exact"/>
              <w:rPr>
                <w:rFonts w:ascii="Times New Roman" w:eastAsia="方正黑体_GBK" w:hAnsi="Times New Roman" w:cs="Times New Roman"/>
                <w:sz w:val="28"/>
                <w:szCs w:val="28"/>
              </w:rPr>
            </w:pPr>
            <w:r>
              <w:rPr>
                <w:rFonts w:ascii="Times New Roman" w:eastAsia="方正黑体_GBK" w:hAnsi="Times New Roman" w:cs="Times New Roman"/>
                <w:sz w:val="28"/>
                <w:szCs w:val="28"/>
              </w:rPr>
              <w:t>1</w:t>
            </w:r>
            <w:r>
              <w:rPr>
                <w:rFonts w:ascii="Times New Roman" w:eastAsia="方正黑体_GBK" w:hAnsi="Times New Roman" w:cs="Times New Roman" w:hint="eastAsia"/>
                <w:sz w:val="28"/>
                <w:szCs w:val="28"/>
              </w:rPr>
              <w:t>2.</w:t>
            </w:r>
            <w:r>
              <w:rPr>
                <w:rFonts w:ascii="Times New Roman" w:eastAsia="方正黑体_GBK" w:hAnsi="Times New Roman" w:cs="Times New Roman"/>
                <w:sz w:val="28"/>
                <w:szCs w:val="28"/>
              </w:rPr>
              <w:t>持续推进</w:t>
            </w:r>
            <w:r>
              <w:rPr>
                <w:rFonts w:ascii="Times New Roman" w:eastAsia="方正黑体_GBK" w:hAnsi="Times New Roman" w:cs="Times New Roman"/>
                <w:sz w:val="28"/>
                <w:szCs w:val="28"/>
              </w:rPr>
              <w:t>“</w:t>
            </w:r>
            <w:r>
              <w:rPr>
                <w:rFonts w:ascii="Times New Roman" w:eastAsia="方正黑体_GBK" w:hAnsi="Times New Roman" w:cs="Times New Roman"/>
                <w:sz w:val="28"/>
                <w:szCs w:val="28"/>
              </w:rPr>
              <w:t>双联双提</w:t>
            </w:r>
            <w:r>
              <w:rPr>
                <w:rFonts w:ascii="Times New Roman" w:eastAsia="方正黑体_GBK" w:hAnsi="Times New Roman" w:cs="Times New Roman"/>
                <w:sz w:val="28"/>
                <w:szCs w:val="28"/>
              </w:rPr>
              <w:t>”</w:t>
            </w:r>
            <w:r>
              <w:rPr>
                <w:rFonts w:ascii="Times New Roman" w:eastAsia="方正黑体_GBK" w:hAnsi="Times New Roman" w:cs="Times New Roman"/>
                <w:sz w:val="28"/>
                <w:szCs w:val="28"/>
              </w:rPr>
              <w:t>相关工作</w:t>
            </w:r>
          </w:p>
          <w:p w:rsidR="009C1E30" w:rsidRDefault="001F3CA0">
            <w:pPr>
              <w:spacing w:line="360" w:lineRule="exact"/>
              <w:ind w:leftChars="266" w:left="559"/>
              <w:rPr>
                <w:rFonts w:ascii="Times New Roman" w:eastAsia="方正仿宋_GBK" w:hAnsi="Times New Roman" w:cs="Times New Roman"/>
                <w:sz w:val="28"/>
                <w:szCs w:val="28"/>
              </w:rPr>
            </w:pPr>
            <w:r>
              <w:rPr>
                <w:rFonts w:ascii="Times New Roman" w:eastAsia="方正黑体_GBK" w:hAnsi="Times New Roman" w:cs="Times New Roman"/>
                <w:sz w:val="28"/>
                <w:szCs w:val="28"/>
              </w:rPr>
              <w:t>推进情况：</w:t>
            </w:r>
            <w:r>
              <w:rPr>
                <w:rFonts w:ascii="Times New Roman" w:eastAsia="方正仿宋_GBK" w:hAnsi="Times New Roman" w:cs="Times New Roman"/>
                <w:sz w:val="28"/>
                <w:szCs w:val="28"/>
              </w:rPr>
              <w:t>针对完成有难度的</w:t>
            </w:r>
            <w:r>
              <w:rPr>
                <w:rFonts w:ascii="Times New Roman" w:eastAsia="方正仿宋_GBK" w:hAnsi="Times New Roman" w:cs="Times New Roman"/>
                <w:sz w:val="28"/>
                <w:szCs w:val="28"/>
              </w:rPr>
              <w:t>“</w:t>
            </w:r>
            <w:r>
              <w:rPr>
                <w:rFonts w:ascii="Times New Roman" w:eastAsia="方正仿宋_GBK" w:hAnsi="Times New Roman" w:cs="Times New Roman"/>
                <w:sz w:val="28"/>
                <w:szCs w:val="28"/>
              </w:rPr>
              <w:t>铁路运输量指标</w:t>
            </w:r>
            <w:r>
              <w:rPr>
                <w:rFonts w:ascii="Times New Roman" w:eastAsia="方正仿宋_GBK" w:hAnsi="Times New Roman" w:cs="Times New Roman"/>
                <w:sz w:val="28"/>
                <w:szCs w:val="28"/>
              </w:rPr>
              <w:t>”</w:t>
            </w:r>
            <w:r>
              <w:rPr>
                <w:rFonts w:ascii="Times New Roman" w:eastAsia="方正仿宋_GBK" w:hAnsi="Times New Roman" w:cs="Times New Roman"/>
                <w:sz w:val="28"/>
                <w:szCs w:val="28"/>
              </w:rPr>
              <w:t>，积极对接协调市交通局实现数据调配，继续对接无锡班列公司（西站物流），及时掌握滨湖区铁路货运基本情况。针对扣分难点</w:t>
            </w:r>
            <w:r>
              <w:rPr>
                <w:rFonts w:ascii="Times New Roman" w:eastAsia="方正仿宋_GBK" w:hAnsi="Times New Roman" w:cs="Times New Roman"/>
                <w:sz w:val="28"/>
                <w:szCs w:val="28"/>
              </w:rPr>
              <w:t>“</w:t>
            </w:r>
            <w:r>
              <w:rPr>
                <w:rFonts w:ascii="Times New Roman" w:eastAsia="方正仿宋_GBK" w:hAnsi="Times New Roman" w:cs="Times New Roman"/>
                <w:sz w:val="28"/>
                <w:szCs w:val="28"/>
              </w:rPr>
              <w:t>水路货运量指标</w:t>
            </w:r>
            <w:r>
              <w:rPr>
                <w:rFonts w:ascii="Times New Roman" w:eastAsia="方正仿宋_GBK" w:hAnsi="Times New Roman" w:cs="Times New Roman"/>
                <w:sz w:val="28"/>
                <w:szCs w:val="28"/>
              </w:rPr>
              <w:t>”</w:t>
            </w:r>
            <w:r>
              <w:rPr>
                <w:rFonts w:ascii="Times New Roman" w:eastAsia="方正仿宋_GBK" w:hAnsi="Times New Roman" w:cs="Times New Roman"/>
                <w:sz w:val="28"/>
                <w:szCs w:val="28"/>
              </w:rPr>
              <w:t>，积极与梁溪区交通局协调引</w:t>
            </w:r>
            <w:r>
              <w:rPr>
                <w:rFonts w:ascii="Times New Roman" w:eastAsia="方正仿宋_GBK" w:hAnsi="Times New Roman" w:cs="Times New Roman"/>
                <w:sz w:val="28"/>
                <w:szCs w:val="28"/>
              </w:rPr>
              <w:lastRenderedPageBreak/>
              <w:t>进水路货运企业；积极拓展渠道，引入相关水运企业入驻滨湖区。</w:t>
            </w:r>
          </w:p>
          <w:p w:rsidR="009C1E30" w:rsidRDefault="001F3CA0">
            <w:pPr>
              <w:spacing w:line="360" w:lineRule="exact"/>
              <w:rPr>
                <w:rFonts w:ascii="Times New Roman" w:eastAsia="方正黑体_GBK" w:hAnsi="Times New Roman" w:cs="Times New Roman"/>
                <w:sz w:val="28"/>
                <w:szCs w:val="28"/>
              </w:rPr>
            </w:pPr>
            <w:r>
              <w:rPr>
                <w:rFonts w:ascii="Times New Roman" w:eastAsia="方正黑体_GBK" w:hAnsi="Times New Roman" w:cs="Times New Roman"/>
                <w:sz w:val="28"/>
                <w:szCs w:val="28"/>
              </w:rPr>
              <w:t>1</w:t>
            </w:r>
            <w:r>
              <w:rPr>
                <w:rFonts w:ascii="Times New Roman" w:eastAsia="方正黑体_GBK" w:hAnsi="Times New Roman" w:cs="Times New Roman" w:hint="eastAsia"/>
                <w:sz w:val="28"/>
                <w:szCs w:val="28"/>
              </w:rPr>
              <w:t>3</w:t>
            </w:r>
            <w:r>
              <w:rPr>
                <w:rFonts w:ascii="Times New Roman" w:eastAsia="方正黑体_GBK" w:hAnsi="Times New Roman" w:cs="Times New Roman"/>
                <w:sz w:val="28"/>
                <w:szCs w:val="28"/>
              </w:rPr>
              <w:t>.</w:t>
            </w:r>
            <w:r>
              <w:rPr>
                <w:rFonts w:ascii="Times New Roman" w:eastAsia="方正黑体_GBK" w:hAnsi="Times New Roman" w:cs="Times New Roman"/>
                <w:sz w:val="28"/>
                <w:szCs w:val="28"/>
              </w:rPr>
              <w:t>继续做好</w:t>
            </w:r>
            <w:r>
              <w:rPr>
                <w:rFonts w:ascii="Times New Roman" w:eastAsia="方正黑体_GBK" w:hAnsi="Times New Roman" w:cs="Times New Roman"/>
                <w:sz w:val="28"/>
                <w:szCs w:val="28"/>
              </w:rPr>
              <w:t>“</w:t>
            </w:r>
            <w:r>
              <w:rPr>
                <w:rFonts w:ascii="Times New Roman" w:eastAsia="方正黑体_GBK" w:hAnsi="Times New Roman" w:cs="Times New Roman"/>
                <w:sz w:val="28"/>
                <w:szCs w:val="28"/>
              </w:rPr>
              <w:t>公交都市</w:t>
            </w:r>
            <w:r>
              <w:rPr>
                <w:rFonts w:ascii="Times New Roman" w:eastAsia="方正黑体_GBK" w:hAnsi="Times New Roman" w:cs="Times New Roman"/>
                <w:sz w:val="28"/>
                <w:szCs w:val="28"/>
              </w:rPr>
              <w:t>”</w:t>
            </w:r>
            <w:r>
              <w:rPr>
                <w:rFonts w:ascii="Times New Roman" w:eastAsia="方正黑体_GBK" w:hAnsi="Times New Roman" w:cs="Times New Roman"/>
                <w:sz w:val="28"/>
                <w:szCs w:val="28"/>
              </w:rPr>
              <w:t>创建工作</w:t>
            </w:r>
          </w:p>
          <w:p w:rsidR="009C1E30" w:rsidRDefault="001F3CA0">
            <w:pPr>
              <w:spacing w:line="360" w:lineRule="exact"/>
              <w:ind w:leftChars="266" w:left="559"/>
              <w:rPr>
                <w:rFonts w:ascii="Times New Roman" w:eastAsia="方正仿宋_GBK" w:hAnsi="Times New Roman" w:cs="Times New Roman"/>
                <w:sz w:val="28"/>
                <w:szCs w:val="28"/>
              </w:rPr>
            </w:pPr>
            <w:r>
              <w:rPr>
                <w:rFonts w:ascii="Times New Roman" w:eastAsia="方正黑体_GBK" w:hAnsi="Times New Roman" w:cs="Times New Roman"/>
                <w:sz w:val="28"/>
                <w:szCs w:val="28"/>
              </w:rPr>
              <w:t>推进情况：</w:t>
            </w:r>
            <w:r>
              <w:rPr>
                <w:rFonts w:ascii="Times New Roman" w:eastAsia="方正仿宋_GBK" w:hAnsi="Times New Roman" w:cs="Times New Roman"/>
                <w:sz w:val="28"/>
                <w:szCs w:val="28"/>
              </w:rPr>
              <w:t>会同胡埭镇做好胡埭区域公交线路优化调整工作。继续推进无障碍站台建设的相关工作。完成滨湖区公共交通</w:t>
            </w:r>
            <w:r>
              <w:rPr>
                <w:rFonts w:ascii="Times New Roman" w:eastAsia="方正仿宋_GBK" w:hAnsi="Times New Roman" w:cs="Times New Roman"/>
                <w:sz w:val="28"/>
                <w:szCs w:val="28"/>
              </w:rPr>
              <w:t>“</w:t>
            </w:r>
            <w:r>
              <w:rPr>
                <w:rFonts w:ascii="Times New Roman" w:eastAsia="方正仿宋_GBK" w:hAnsi="Times New Roman" w:cs="Times New Roman"/>
                <w:sz w:val="28"/>
                <w:szCs w:val="28"/>
              </w:rPr>
              <w:t>风雨连廊</w:t>
            </w:r>
            <w:r>
              <w:rPr>
                <w:rFonts w:ascii="Times New Roman" w:eastAsia="方正仿宋_GBK" w:hAnsi="Times New Roman" w:cs="Times New Roman"/>
                <w:sz w:val="28"/>
                <w:szCs w:val="28"/>
              </w:rPr>
              <w:t>”</w:t>
            </w:r>
            <w:r>
              <w:rPr>
                <w:rFonts w:ascii="Times New Roman" w:eastAsia="方正仿宋_GBK" w:hAnsi="Times New Roman" w:cs="Times New Roman"/>
                <w:sz w:val="28"/>
                <w:szCs w:val="28"/>
              </w:rPr>
              <w:t>建设上报的相关工作。</w:t>
            </w:r>
          </w:p>
          <w:p w:rsidR="009C1E30" w:rsidRDefault="001F3CA0">
            <w:pPr>
              <w:spacing w:line="360" w:lineRule="exact"/>
              <w:jc w:val="left"/>
              <w:rPr>
                <w:rFonts w:ascii="Times New Roman" w:eastAsia="方正黑体_GBK" w:hAnsi="Times New Roman" w:cs="Times New Roman"/>
                <w:color w:val="000000" w:themeColor="text1"/>
                <w:sz w:val="28"/>
                <w:szCs w:val="28"/>
              </w:rPr>
            </w:pPr>
            <w:r>
              <w:rPr>
                <w:rFonts w:ascii="Times New Roman" w:eastAsia="方正黑体_GBK" w:hAnsi="Times New Roman" w:cs="Times New Roman"/>
                <w:color w:val="000000" w:themeColor="text1"/>
                <w:sz w:val="28"/>
                <w:szCs w:val="28"/>
              </w:rPr>
              <w:t>1</w:t>
            </w:r>
            <w:r>
              <w:rPr>
                <w:rFonts w:ascii="Times New Roman" w:eastAsia="方正黑体_GBK" w:hAnsi="Times New Roman" w:cs="Times New Roman" w:hint="eastAsia"/>
                <w:color w:val="000000" w:themeColor="text1"/>
                <w:sz w:val="28"/>
                <w:szCs w:val="28"/>
              </w:rPr>
              <w:t>4</w:t>
            </w:r>
            <w:r>
              <w:rPr>
                <w:rFonts w:ascii="Times New Roman" w:eastAsia="方正黑体_GBK" w:hAnsi="Times New Roman" w:cs="Times New Roman"/>
                <w:color w:val="000000" w:themeColor="text1"/>
                <w:sz w:val="28"/>
                <w:szCs w:val="28"/>
              </w:rPr>
              <w:t>.</w:t>
            </w:r>
            <w:r>
              <w:rPr>
                <w:rFonts w:ascii="Times New Roman" w:eastAsia="方正黑体_GBK" w:hAnsi="Times New Roman" w:cs="Times New Roman"/>
                <w:sz w:val="28"/>
                <w:szCs w:val="28"/>
              </w:rPr>
              <w:t>做好全区寄递行业监管工作</w:t>
            </w:r>
          </w:p>
          <w:p w:rsidR="009C1E30" w:rsidRDefault="001F3CA0">
            <w:pPr>
              <w:pStyle w:val="ad"/>
              <w:spacing w:line="360" w:lineRule="exact"/>
              <w:ind w:leftChars="266" w:left="559" w:firstLineChars="0" w:firstLine="0"/>
              <w:rPr>
                <w:rFonts w:ascii="Times New Roman" w:eastAsia="方正仿宋_GBK" w:hAnsi="Times New Roman" w:cs="Times New Roman"/>
                <w:bCs/>
                <w:color w:val="000000" w:themeColor="text1"/>
                <w:sz w:val="28"/>
                <w:szCs w:val="28"/>
              </w:rPr>
            </w:pPr>
            <w:r>
              <w:rPr>
                <w:rFonts w:ascii="Times New Roman" w:eastAsia="方正黑体_GBK" w:hAnsi="Times New Roman" w:cs="Times New Roman"/>
                <w:sz w:val="28"/>
                <w:szCs w:val="28"/>
              </w:rPr>
              <w:t>推进情况：</w:t>
            </w:r>
            <w:r>
              <w:rPr>
                <w:rFonts w:ascii="Times New Roman" w:eastAsia="方正仿宋_GBK" w:hAnsi="Times New Roman" w:cs="Times New Roman"/>
                <w:bCs/>
                <w:color w:val="000000" w:themeColor="text1"/>
                <w:sz w:val="28"/>
                <w:szCs w:val="28"/>
              </w:rPr>
              <w:t>加强行业检查，截至目前共检查</w:t>
            </w:r>
            <w:r>
              <w:rPr>
                <w:rFonts w:ascii="Times New Roman" w:eastAsia="方正仿宋_GBK" w:hAnsi="Times New Roman" w:cs="Times New Roman"/>
                <w:bCs/>
                <w:color w:val="000000" w:themeColor="text1"/>
                <w:sz w:val="28"/>
                <w:szCs w:val="28"/>
              </w:rPr>
              <w:t>17</w:t>
            </w:r>
            <w:r>
              <w:rPr>
                <w:rFonts w:ascii="Times New Roman" w:eastAsia="方正仿宋_GBK" w:hAnsi="Times New Roman" w:cs="Times New Roman"/>
                <w:bCs/>
                <w:color w:val="000000" w:themeColor="text1"/>
                <w:sz w:val="28"/>
                <w:szCs w:val="28"/>
              </w:rPr>
              <w:t>次，出动</w:t>
            </w:r>
            <w:r>
              <w:rPr>
                <w:rFonts w:ascii="Times New Roman" w:eastAsia="方正仿宋_GBK" w:hAnsi="Times New Roman" w:cs="Times New Roman"/>
                <w:bCs/>
                <w:color w:val="000000" w:themeColor="text1"/>
                <w:sz w:val="28"/>
                <w:szCs w:val="28"/>
              </w:rPr>
              <w:t>47</w:t>
            </w:r>
            <w:r>
              <w:rPr>
                <w:rFonts w:ascii="Times New Roman" w:eastAsia="方正仿宋_GBK" w:hAnsi="Times New Roman" w:cs="Times New Roman"/>
                <w:bCs/>
                <w:color w:val="000000" w:themeColor="text1"/>
                <w:sz w:val="28"/>
                <w:szCs w:val="28"/>
              </w:rPr>
              <w:t>人次</w:t>
            </w:r>
            <w:r>
              <w:rPr>
                <w:rFonts w:ascii="Times New Roman" w:eastAsia="方正仿宋_GBK" w:hAnsi="Times New Roman" w:cs="Times New Roman" w:hint="eastAsia"/>
                <w:bCs/>
                <w:color w:val="000000" w:themeColor="text1"/>
                <w:sz w:val="28"/>
                <w:szCs w:val="28"/>
              </w:rPr>
              <w:t>。</w:t>
            </w:r>
            <w:r>
              <w:rPr>
                <w:rFonts w:ascii="Times New Roman" w:eastAsia="方正仿宋_GBK" w:hAnsi="Times New Roman" w:cs="Times New Roman" w:hint="eastAsia"/>
                <w:bCs/>
                <w:color w:val="000000" w:themeColor="text1"/>
                <w:sz w:val="28"/>
                <w:szCs w:val="28"/>
              </w:rPr>
              <w:t>在</w:t>
            </w:r>
            <w:r>
              <w:rPr>
                <w:rFonts w:ascii="Times New Roman" w:eastAsia="方正仿宋_GBK" w:hAnsi="Times New Roman" w:cs="Times New Roman"/>
                <w:bCs/>
                <w:color w:val="000000" w:themeColor="text1"/>
                <w:sz w:val="28"/>
                <w:szCs w:val="28"/>
              </w:rPr>
              <w:t>快递文化街区建立集中充电区，设立全市钠离子换电站首站示范基地，统一换电，规范管理。</w:t>
            </w:r>
          </w:p>
          <w:p w:rsidR="009C1E30" w:rsidRDefault="001F3CA0">
            <w:pPr>
              <w:spacing w:line="360" w:lineRule="exact"/>
              <w:rPr>
                <w:rFonts w:ascii="Times New Roman" w:eastAsia="方正黑体_GBK" w:hAnsi="Times New Roman" w:cs="Times New Roman"/>
                <w:sz w:val="28"/>
                <w:szCs w:val="28"/>
              </w:rPr>
            </w:pPr>
            <w:r>
              <w:rPr>
                <w:rFonts w:ascii="Times New Roman" w:eastAsia="方正黑体_GBK" w:hAnsi="Times New Roman" w:cs="Times New Roman"/>
                <w:sz w:val="28"/>
                <w:szCs w:val="28"/>
              </w:rPr>
              <w:t>1</w:t>
            </w:r>
            <w:r w:rsidR="007F6A66">
              <w:rPr>
                <w:rFonts w:ascii="Times New Roman" w:eastAsia="方正黑体_GBK" w:hAnsi="Times New Roman" w:cs="Times New Roman" w:hint="eastAsia"/>
                <w:sz w:val="28"/>
                <w:szCs w:val="28"/>
              </w:rPr>
              <w:t>5</w:t>
            </w:r>
            <w:r>
              <w:rPr>
                <w:rFonts w:ascii="Times New Roman" w:eastAsia="方正黑体_GBK" w:hAnsi="Times New Roman" w:cs="Times New Roman"/>
                <w:sz w:val="28"/>
                <w:szCs w:val="28"/>
              </w:rPr>
              <w:t>.</w:t>
            </w:r>
            <w:r>
              <w:rPr>
                <w:rFonts w:ascii="Times New Roman" w:eastAsia="方正黑体_GBK" w:hAnsi="Times New Roman" w:cs="Times New Roman"/>
                <w:sz w:val="28"/>
                <w:szCs w:val="28"/>
              </w:rPr>
              <w:t>推进</w:t>
            </w:r>
            <w:r>
              <w:rPr>
                <w:rFonts w:ascii="Times New Roman" w:eastAsia="方正黑体_GBK" w:hAnsi="Times New Roman" w:cs="Times New Roman"/>
                <w:sz w:val="28"/>
                <w:szCs w:val="28"/>
              </w:rPr>
              <w:t>X309</w:t>
            </w:r>
            <w:r>
              <w:rPr>
                <w:rFonts w:ascii="Times New Roman" w:eastAsia="方正黑体_GBK" w:hAnsi="Times New Roman" w:cs="Times New Roman"/>
                <w:sz w:val="28"/>
                <w:szCs w:val="28"/>
              </w:rPr>
              <w:t>沪宜路（叶家桥</w:t>
            </w:r>
            <w:r>
              <w:rPr>
                <w:rFonts w:ascii="Times New Roman" w:eastAsia="方正黑体_GBK" w:hAnsi="Times New Roman" w:cs="Times New Roman"/>
                <w:sz w:val="28"/>
                <w:szCs w:val="28"/>
              </w:rPr>
              <w:t>-</w:t>
            </w:r>
            <w:r>
              <w:rPr>
                <w:rFonts w:ascii="Times New Roman" w:eastAsia="方正黑体_GBK" w:hAnsi="Times New Roman" w:cs="Times New Roman"/>
                <w:sz w:val="28"/>
                <w:szCs w:val="28"/>
              </w:rPr>
              <w:t>常州界）改建工程</w:t>
            </w:r>
          </w:p>
          <w:p w:rsidR="009C1E30" w:rsidRDefault="001F3CA0">
            <w:pPr>
              <w:spacing w:line="360" w:lineRule="exact"/>
              <w:ind w:leftChars="200" w:left="420"/>
              <w:rPr>
                <w:rFonts w:eastAsia="宋体"/>
                <w:szCs w:val="21"/>
              </w:rPr>
            </w:pPr>
            <w:r>
              <w:rPr>
                <w:rFonts w:ascii="Times New Roman" w:eastAsia="方正黑体_GBK" w:hAnsi="Times New Roman" w:cs="Times New Roman"/>
                <w:sz w:val="28"/>
                <w:szCs w:val="28"/>
              </w:rPr>
              <w:t>推进情况：</w:t>
            </w:r>
            <w:r>
              <w:rPr>
                <w:rFonts w:ascii="Times New Roman" w:eastAsia="方正仿宋_GBK" w:hAnsi="Times New Roman" w:cs="Times New Roman"/>
                <w:sz w:val="28"/>
                <w:szCs w:val="28"/>
              </w:rPr>
              <w:t>完成</w:t>
            </w:r>
            <w:r>
              <w:rPr>
                <w:rFonts w:ascii="Times New Roman" w:eastAsia="方正仿宋_GBK" w:hAnsi="Times New Roman" w:cs="Times New Roman"/>
                <w:sz w:val="28"/>
                <w:szCs w:val="28"/>
              </w:rPr>
              <w:t>X309</w:t>
            </w:r>
            <w:r>
              <w:rPr>
                <w:rFonts w:ascii="Times New Roman" w:eastAsia="方正仿宋_GBK" w:hAnsi="Times New Roman" w:cs="Times New Roman"/>
                <w:sz w:val="28"/>
                <w:szCs w:val="28"/>
              </w:rPr>
              <w:t>沪宜路（叶家桥</w:t>
            </w:r>
            <w:r>
              <w:rPr>
                <w:rFonts w:ascii="Times New Roman" w:eastAsia="方正仿宋_GBK" w:hAnsi="Times New Roman" w:cs="Times New Roman"/>
                <w:sz w:val="28"/>
                <w:szCs w:val="28"/>
              </w:rPr>
              <w:t>-</w:t>
            </w:r>
            <w:r>
              <w:rPr>
                <w:rFonts w:ascii="Times New Roman" w:eastAsia="方正仿宋_GBK" w:hAnsi="Times New Roman" w:cs="Times New Roman"/>
                <w:sz w:val="28"/>
                <w:szCs w:val="28"/>
              </w:rPr>
              <w:t>常州界）质安监手续、施工许可办理，组织质安监技术交底工作，推动工程建设实施。</w:t>
            </w:r>
          </w:p>
        </w:tc>
      </w:tr>
      <w:tr w:rsidR="009C1E30">
        <w:trPr>
          <w:trHeight w:val="844"/>
          <w:jc w:val="center"/>
        </w:trPr>
        <w:tc>
          <w:tcPr>
            <w:tcW w:w="866" w:type="dxa"/>
            <w:vAlign w:val="center"/>
          </w:tcPr>
          <w:p w:rsidR="009C1E30" w:rsidRDefault="001F3CA0">
            <w:pPr>
              <w:spacing w:line="440" w:lineRule="exact"/>
              <w:jc w:val="center"/>
              <w:rPr>
                <w:rFonts w:ascii="Times New Roman" w:eastAsia="方正楷体_GBK" w:hAnsi="Times New Roman" w:cs="Times New Roman"/>
                <w:b/>
                <w:sz w:val="30"/>
                <w:szCs w:val="30"/>
              </w:rPr>
            </w:pPr>
            <w:r>
              <w:rPr>
                <w:rFonts w:ascii="Times New Roman" w:eastAsia="方正楷体_GBK" w:hAnsi="Times New Roman" w:cs="Times New Roman"/>
                <w:b/>
                <w:sz w:val="30"/>
                <w:szCs w:val="30"/>
              </w:rPr>
              <w:lastRenderedPageBreak/>
              <w:t>1</w:t>
            </w:r>
            <w:r>
              <w:rPr>
                <w:rFonts w:ascii="Times New Roman" w:eastAsia="方正楷体_GBK" w:hAnsi="Times New Roman" w:cs="Times New Roman" w:hint="eastAsia"/>
                <w:b/>
                <w:sz w:val="30"/>
                <w:szCs w:val="30"/>
              </w:rPr>
              <w:t>2</w:t>
            </w:r>
            <w:r>
              <w:rPr>
                <w:rFonts w:ascii="Times New Roman" w:eastAsia="方正楷体_GBK" w:hAnsi="Times New Roman" w:cs="Times New Roman"/>
                <w:b/>
                <w:sz w:val="30"/>
                <w:szCs w:val="30"/>
              </w:rPr>
              <w:t>月</w:t>
            </w:r>
          </w:p>
          <w:p w:rsidR="009C1E30" w:rsidRDefault="001F3CA0">
            <w:pPr>
              <w:spacing w:line="440" w:lineRule="exact"/>
              <w:jc w:val="center"/>
              <w:rPr>
                <w:rFonts w:ascii="Times New Roman" w:eastAsia="方正楷体_GBK" w:hAnsi="Times New Roman" w:cs="Times New Roman"/>
                <w:b/>
                <w:sz w:val="30"/>
                <w:szCs w:val="30"/>
              </w:rPr>
            </w:pPr>
            <w:r>
              <w:rPr>
                <w:rFonts w:ascii="Times New Roman" w:eastAsia="方正楷体_GBK" w:hAnsi="Times New Roman" w:cs="Times New Roman"/>
                <w:b/>
                <w:sz w:val="30"/>
                <w:szCs w:val="30"/>
              </w:rPr>
              <w:t>存在问题</w:t>
            </w:r>
          </w:p>
        </w:tc>
        <w:tc>
          <w:tcPr>
            <w:tcW w:w="7633" w:type="dxa"/>
            <w:tcBorders>
              <w:bottom w:val="single" w:sz="4" w:space="0" w:color="auto"/>
            </w:tcBorders>
          </w:tcPr>
          <w:p w:rsidR="009C1E30" w:rsidRDefault="009C1E30">
            <w:pPr>
              <w:spacing w:line="500" w:lineRule="exact"/>
              <w:ind w:leftChars="200" w:left="420"/>
              <w:rPr>
                <w:rFonts w:ascii="Times New Roman" w:eastAsia="方正仿宋_GBK" w:hAnsi="Times New Roman" w:cs="Times New Roman"/>
                <w:sz w:val="28"/>
                <w:szCs w:val="28"/>
              </w:rPr>
            </w:pPr>
          </w:p>
          <w:p w:rsidR="009C1E30" w:rsidRDefault="001F3CA0">
            <w:pPr>
              <w:spacing w:line="500" w:lineRule="exact"/>
              <w:ind w:leftChars="200" w:left="420"/>
              <w:rPr>
                <w:rFonts w:ascii="Times New Roman" w:eastAsia="方正仿宋_GBK" w:hAnsi="Times New Roman" w:cs="Times New Roman"/>
                <w:sz w:val="28"/>
                <w:szCs w:val="28"/>
              </w:rPr>
            </w:pPr>
            <w:r>
              <w:rPr>
                <w:rFonts w:ascii="Times New Roman" w:eastAsia="方正仿宋_GBK" w:hAnsi="Times New Roman" w:cs="Times New Roman"/>
                <w:sz w:val="28"/>
                <w:szCs w:val="28"/>
              </w:rPr>
              <w:t>无</w:t>
            </w:r>
          </w:p>
        </w:tc>
      </w:tr>
      <w:tr w:rsidR="009C1E30">
        <w:trPr>
          <w:trHeight w:val="1975"/>
          <w:jc w:val="center"/>
        </w:trPr>
        <w:tc>
          <w:tcPr>
            <w:tcW w:w="866" w:type="dxa"/>
            <w:tcBorders>
              <w:bottom w:val="single" w:sz="4" w:space="0" w:color="auto"/>
            </w:tcBorders>
            <w:vAlign w:val="center"/>
          </w:tcPr>
          <w:p w:rsidR="009C1E30" w:rsidRDefault="001F3CA0">
            <w:pPr>
              <w:spacing w:line="500" w:lineRule="exact"/>
              <w:jc w:val="center"/>
              <w:rPr>
                <w:rFonts w:ascii="Times New Roman" w:eastAsia="方正楷体_GBK" w:hAnsi="Times New Roman" w:cs="Times New Roman"/>
                <w:b/>
                <w:sz w:val="30"/>
                <w:szCs w:val="30"/>
              </w:rPr>
            </w:pPr>
            <w:r>
              <w:rPr>
                <w:rFonts w:ascii="Times New Roman" w:eastAsia="方正楷体_GBK" w:hAnsi="Times New Roman" w:cs="Times New Roman" w:hint="eastAsia"/>
                <w:b/>
                <w:sz w:val="30"/>
                <w:szCs w:val="30"/>
              </w:rPr>
              <w:t>2025</w:t>
            </w:r>
            <w:r>
              <w:rPr>
                <w:rFonts w:ascii="Times New Roman" w:eastAsia="方正楷体_GBK" w:hAnsi="Times New Roman" w:cs="Times New Roman" w:hint="eastAsia"/>
                <w:b/>
                <w:sz w:val="30"/>
                <w:szCs w:val="30"/>
              </w:rPr>
              <w:t>年</w:t>
            </w:r>
            <w:r>
              <w:rPr>
                <w:rFonts w:ascii="Times New Roman" w:eastAsia="方正楷体_GBK" w:hAnsi="Times New Roman" w:cs="Times New Roman"/>
                <w:b/>
                <w:sz w:val="30"/>
                <w:szCs w:val="30"/>
              </w:rPr>
              <w:t>1</w:t>
            </w:r>
            <w:r>
              <w:rPr>
                <w:rFonts w:ascii="Times New Roman" w:eastAsia="方正楷体_GBK" w:hAnsi="Times New Roman" w:cs="Times New Roman"/>
                <w:b/>
                <w:sz w:val="30"/>
                <w:szCs w:val="30"/>
              </w:rPr>
              <w:t>月</w:t>
            </w:r>
          </w:p>
          <w:p w:rsidR="009C1E30" w:rsidRDefault="001F3CA0">
            <w:pPr>
              <w:spacing w:line="500" w:lineRule="exact"/>
              <w:jc w:val="center"/>
              <w:rPr>
                <w:rFonts w:ascii="Times New Roman" w:eastAsia="方正楷体_GBK" w:hAnsi="Times New Roman" w:cs="Times New Roman"/>
                <w:b/>
                <w:sz w:val="30"/>
                <w:szCs w:val="30"/>
              </w:rPr>
            </w:pPr>
            <w:r>
              <w:rPr>
                <w:rFonts w:ascii="Times New Roman" w:eastAsia="方正楷体_GBK" w:hAnsi="Times New Roman" w:cs="Times New Roman"/>
                <w:b/>
                <w:sz w:val="30"/>
                <w:szCs w:val="30"/>
              </w:rPr>
              <w:t>主要</w:t>
            </w:r>
          </w:p>
          <w:p w:rsidR="009C1E30" w:rsidRDefault="001F3CA0">
            <w:pPr>
              <w:spacing w:line="500" w:lineRule="exact"/>
              <w:ind w:left="1"/>
              <w:jc w:val="center"/>
              <w:rPr>
                <w:rFonts w:ascii="Times New Roman" w:eastAsia="方正楷体_GBK" w:hAnsi="Times New Roman" w:cs="Times New Roman"/>
                <w:b/>
                <w:sz w:val="30"/>
                <w:szCs w:val="30"/>
              </w:rPr>
            </w:pPr>
            <w:r>
              <w:rPr>
                <w:rFonts w:ascii="Times New Roman" w:eastAsia="方正楷体_GBK" w:hAnsi="Times New Roman" w:cs="Times New Roman"/>
                <w:b/>
                <w:sz w:val="30"/>
                <w:szCs w:val="30"/>
              </w:rPr>
              <w:t>工作</w:t>
            </w:r>
          </w:p>
          <w:p w:rsidR="009C1E30" w:rsidRDefault="001F3CA0">
            <w:pPr>
              <w:spacing w:line="500" w:lineRule="exact"/>
              <w:ind w:left="1"/>
              <w:jc w:val="center"/>
              <w:rPr>
                <w:rFonts w:ascii="Times New Roman" w:eastAsia="方正楷体_GBK" w:hAnsi="Times New Roman" w:cs="Times New Roman"/>
                <w:b/>
                <w:sz w:val="30"/>
                <w:szCs w:val="30"/>
              </w:rPr>
            </w:pPr>
            <w:r>
              <w:rPr>
                <w:rFonts w:ascii="Times New Roman" w:eastAsia="方正楷体_GBK" w:hAnsi="Times New Roman" w:cs="Times New Roman"/>
                <w:b/>
                <w:sz w:val="30"/>
                <w:szCs w:val="30"/>
              </w:rPr>
              <w:t>安排</w:t>
            </w:r>
          </w:p>
        </w:tc>
        <w:tc>
          <w:tcPr>
            <w:tcW w:w="7633" w:type="dxa"/>
            <w:tcBorders>
              <w:bottom w:val="single" w:sz="4" w:space="0" w:color="auto"/>
            </w:tcBorders>
            <w:vAlign w:val="center"/>
          </w:tcPr>
          <w:p w:rsidR="009C1E30" w:rsidRDefault="001F3CA0">
            <w:pPr>
              <w:spacing w:line="360" w:lineRule="exact"/>
              <w:rPr>
                <w:rFonts w:ascii="Times New Roman" w:eastAsia="方正仿宋_GBK" w:hAnsi="Times New Roman" w:cs="Times New Roman"/>
                <w:sz w:val="28"/>
                <w:szCs w:val="28"/>
              </w:rPr>
            </w:pPr>
            <w:r>
              <w:rPr>
                <w:rFonts w:ascii="Times New Roman" w:eastAsia="方正仿宋_GBK" w:hAnsi="Times New Roman" w:cs="Times New Roman"/>
                <w:sz w:val="28"/>
                <w:szCs w:val="28"/>
              </w:rPr>
              <w:t>1.</w:t>
            </w:r>
            <w:r>
              <w:rPr>
                <w:rFonts w:ascii="Times New Roman" w:eastAsia="方正仿宋_GBK" w:hAnsi="Times New Roman" w:cs="Times New Roman"/>
                <w:sz w:val="28"/>
                <w:szCs w:val="28"/>
              </w:rPr>
              <w:t>深入开展低空经济发展工作，加强企业招引力度，做好低空经济产业规划工作；</w:t>
            </w:r>
          </w:p>
          <w:p w:rsidR="009C1E30" w:rsidRDefault="001F3CA0">
            <w:pPr>
              <w:spacing w:line="360" w:lineRule="exact"/>
              <w:rPr>
                <w:rFonts w:ascii="Times New Roman" w:eastAsia="方正仿宋_GBK" w:hAnsi="Times New Roman" w:cs="Times New Roman"/>
                <w:sz w:val="28"/>
                <w:szCs w:val="28"/>
              </w:rPr>
            </w:pPr>
            <w:r>
              <w:rPr>
                <w:rFonts w:ascii="Times New Roman" w:eastAsia="方正仿宋_GBK" w:hAnsi="Times New Roman" w:cs="Times New Roman"/>
                <w:sz w:val="28"/>
                <w:szCs w:val="28"/>
              </w:rPr>
              <w:t>2.</w:t>
            </w:r>
            <w:r>
              <w:rPr>
                <w:rFonts w:ascii="Times New Roman" w:eastAsia="方正仿宋_GBK" w:hAnsi="Times New Roman" w:cs="Times New Roman"/>
                <w:sz w:val="28"/>
                <w:szCs w:val="28"/>
              </w:rPr>
              <w:t>完成山水东路改造提升工程立项工作施工许可办理，推进项目开工建设；</w:t>
            </w:r>
          </w:p>
          <w:p w:rsidR="009C1E30" w:rsidRDefault="001F3CA0">
            <w:pPr>
              <w:spacing w:line="360" w:lineRule="exact"/>
              <w:rPr>
                <w:rFonts w:ascii="Times New Roman" w:eastAsia="方正仿宋_GBK" w:hAnsi="Times New Roman" w:cs="Times New Roman"/>
                <w:sz w:val="28"/>
                <w:szCs w:val="28"/>
              </w:rPr>
            </w:pPr>
            <w:r>
              <w:rPr>
                <w:rFonts w:ascii="Times New Roman" w:eastAsia="方正仿宋_GBK" w:hAnsi="Times New Roman" w:cs="Times New Roman"/>
                <w:sz w:val="28"/>
                <w:szCs w:val="28"/>
              </w:rPr>
              <w:t>3.</w:t>
            </w:r>
            <w:r>
              <w:rPr>
                <w:rFonts w:ascii="Times New Roman" w:eastAsia="方正仿宋_GBK" w:hAnsi="Times New Roman" w:cs="Times New Roman"/>
                <w:sz w:val="28"/>
                <w:szCs w:val="28"/>
              </w:rPr>
              <w:t>持续开展重点行业领域安全生产治本攻坚三年行动；</w:t>
            </w:r>
          </w:p>
          <w:p w:rsidR="009C1E30" w:rsidRDefault="001F3CA0">
            <w:pPr>
              <w:spacing w:line="360" w:lineRule="exact"/>
              <w:rPr>
                <w:rFonts w:ascii="Times New Roman" w:eastAsia="方正仿宋_GBK" w:hAnsi="Times New Roman" w:cs="Times New Roman"/>
                <w:sz w:val="28"/>
                <w:szCs w:val="28"/>
              </w:rPr>
            </w:pPr>
            <w:r>
              <w:rPr>
                <w:rFonts w:ascii="Times New Roman" w:eastAsia="方正仿宋_GBK" w:hAnsi="Times New Roman" w:cs="Times New Roman"/>
                <w:sz w:val="28"/>
                <w:szCs w:val="28"/>
              </w:rPr>
              <w:t>4.</w:t>
            </w:r>
            <w:r>
              <w:rPr>
                <w:rFonts w:ascii="Times New Roman" w:eastAsia="方正仿宋_GBK" w:hAnsi="Times New Roman" w:cs="Times New Roman"/>
                <w:sz w:val="28"/>
                <w:szCs w:val="28"/>
              </w:rPr>
              <w:t>抓好</w:t>
            </w:r>
            <w:r>
              <w:rPr>
                <w:rFonts w:ascii="Times New Roman" w:eastAsia="方正仿宋_GBK" w:hAnsi="Times New Roman" w:cs="Times New Roman"/>
                <w:sz w:val="28"/>
                <w:szCs w:val="28"/>
              </w:rPr>
              <w:t>“</w:t>
            </w:r>
            <w:r>
              <w:rPr>
                <w:rFonts w:ascii="Times New Roman" w:eastAsia="方正仿宋_GBK" w:hAnsi="Times New Roman" w:cs="Times New Roman"/>
                <w:sz w:val="28"/>
                <w:szCs w:val="28"/>
              </w:rPr>
              <w:t>黑榜</w:t>
            </w:r>
            <w:r>
              <w:rPr>
                <w:rFonts w:ascii="Times New Roman" w:eastAsia="方正仿宋_GBK" w:hAnsi="Times New Roman" w:cs="Times New Roman"/>
                <w:sz w:val="28"/>
                <w:szCs w:val="28"/>
              </w:rPr>
              <w:t>”</w:t>
            </w:r>
            <w:r>
              <w:rPr>
                <w:rFonts w:ascii="Times New Roman" w:eastAsia="方正仿宋_GBK" w:hAnsi="Times New Roman" w:cs="Times New Roman"/>
                <w:sz w:val="28"/>
                <w:szCs w:val="28"/>
              </w:rPr>
              <w:t>企业等违法问题突出企业的督办整改工作、开展大气污染过程应</w:t>
            </w:r>
            <w:bookmarkStart w:id="2" w:name="_GoBack"/>
            <w:bookmarkEnd w:id="2"/>
            <w:r>
              <w:rPr>
                <w:rFonts w:ascii="Times New Roman" w:eastAsia="方正仿宋_GBK" w:hAnsi="Times New Roman" w:cs="Times New Roman"/>
                <w:sz w:val="28"/>
                <w:szCs w:val="28"/>
              </w:rPr>
              <w:t>对工作和安全生产、污染防治信息报送，做好汽修、码头等重点领域污染防治工作；</w:t>
            </w:r>
          </w:p>
          <w:p w:rsidR="009C1E30" w:rsidRDefault="001F3CA0">
            <w:pPr>
              <w:spacing w:line="360" w:lineRule="exact"/>
              <w:rPr>
                <w:rFonts w:ascii="Times New Roman" w:eastAsia="方正仿宋_GBK" w:hAnsi="Times New Roman" w:cs="Times New Roman"/>
                <w:sz w:val="28"/>
                <w:szCs w:val="28"/>
              </w:rPr>
            </w:pPr>
            <w:r>
              <w:rPr>
                <w:rFonts w:ascii="Times New Roman" w:eastAsia="方正仿宋_GBK" w:hAnsi="Times New Roman" w:cs="Times New Roman"/>
                <w:sz w:val="28"/>
                <w:szCs w:val="28"/>
              </w:rPr>
              <w:t>5.</w:t>
            </w:r>
            <w:r>
              <w:rPr>
                <w:rFonts w:ascii="Times New Roman" w:eastAsia="方正仿宋_GBK" w:hAnsi="Times New Roman" w:cs="Times New Roman"/>
                <w:sz w:val="28"/>
                <w:szCs w:val="28"/>
              </w:rPr>
              <w:t>做好农村公路管养工作，完成陆马公路日常养护招投标工作、推进滨湖区</w:t>
            </w:r>
            <w:r>
              <w:rPr>
                <w:rFonts w:ascii="Times New Roman" w:eastAsia="方正仿宋_GBK" w:hAnsi="Times New Roman" w:cs="Times New Roman"/>
                <w:sz w:val="28"/>
                <w:szCs w:val="28"/>
              </w:rPr>
              <w:t>“</w:t>
            </w:r>
            <w:r>
              <w:rPr>
                <w:rFonts w:ascii="Times New Roman" w:eastAsia="方正仿宋_GBK" w:hAnsi="Times New Roman" w:cs="Times New Roman"/>
                <w:sz w:val="28"/>
                <w:szCs w:val="28"/>
              </w:rPr>
              <w:t>公路医生进乡村</w:t>
            </w:r>
            <w:r>
              <w:rPr>
                <w:rFonts w:ascii="Times New Roman" w:eastAsia="方正仿宋_GBK" w:hAnsi="Times New Roman" w:cs="Times New Roman"/>
                <w:sz w:val="28"/>
                <w:szCs w:val="28"/>
              </w:rPr>
              <w:t>”</w:t>
            </w:r>
            <w:r>
              <w:rPr>
                <w:rFonts w:ascii="Times New Roman" w:eastAsia="方正仿宋_GBK" w:hAnsi="Times New Roman" w:cs="Times New Roman"/>
                <w:sz w:val="28"/>
                <w:szCs w:val="28"/>
              </w:rPr>
              <w:t>安全专项行动；</w:t>
            </w:r>
          </w:p>
          <w:p w:rsidR="009C1E30" w:rsidRDefault="001F3CA0">
            <w:pPr>
              <w:spacing w:line="360" w:lineRule="exact"/>
              <w:rPr>
                <w:rFonts w:ascii="Times New Roman" w:eastAsia="方正仿宋_GBK" w:hAnsi="Times New Roman" w:cs="Times New Roman"/>
                <w:sz w:val="28"/>
                <w:szCs w:val="28"/>
              </w:rPr>
            </w:pPr>
            <w:r>
              <w:rPr>
                <w:rFonts w:ascii="Times New Roman" w:eastAsia="方正仿宋_GBK" w:hAnsi="Times New Roman" w:cs="Times New Roman"/>
                <w:sz w:val="28"/>
                <w:szCs w:val="28"/>
              </w:rPr>
              <w:t>6.</w:t>
            </w:r>
            <w:r>
              <w:rPr>
                <w:rFonts w:ascii="Times New Roman" w:eastAsia="方正仿宋_GBK" w:hAnsi="Times New Roman" w:cs="Times New Roman"/>
                <w:sz w:val="28"/>
                <w:szCs w:val="28"/>
              </w:rPr>
              <w:t>推进重型载货车辆智能监控设备安装应用；</w:t>
            </w:r>
          </w:p>
          <w:p w:rsidR="009C1E30" w:rsidRDefault="001F3CA0">
            <w:pPr>
              <w:spacing w:line="360" w:lineRule="exact"/>
              <w:rPr>
                <w:rFonts w:ascii="Times New Roman" w:eastAsia="方正仿宋_GBK" w:hAnsi="Times New Roman" w:cs="Times New Roman"/>
                <w:sz w:val="28"/>
                <w:szCs w:val="28"/>
              </w:rPr>
            </w:pPr>
            <w:r>
              <w:rPr>
                <w:rFonts w:ascii="Times New Roman" w:eastAsia="方正仿宋_GBK" w:hAnsi="Times New Roman" w:cs="Times New Roman"/>
                <w:sz w:val="28"/>
                <w:szCs w:val="28"/>
              </w:rPr>
              <w:t>7.</w:t>
            </w:r>
            <w:r>
              <w:rPr>
                <w:rFonts w:ascii="Times New Roman" w:eastAsia="方正仿宋_GBK" w:hAnsi="Times New Roman" w:cs="Times New Roman"/>
                <w:sz w:val="28"/>
                <w:szCs w:val="28"/>
              </w:rPr>
              <w:t>组织开展全区快递旺季跨部门联合检查，做好全区电动自行车安全隐患整治行动相关工作；</w:t>
            </w:r>
          </w:p>
          <w:p w:rsidR="009C1E30" w:rsidRDefault="001F3CA0">
            <w:pPr>
              <w:spacing w:line="360" w:lineRule="exact"/>
              <w:rPr>
                <w:rFonts w:ascii="Times New Roman" w:eastAsia="方正仿宋_GBK" w:hAnsi="Times New Roman" w:cs="Times New Roman"/>
                <w:sz w:val="28"/>
                <w:szCs w:val="28"/>
              </w:rPr>
            </w:pPr>
            <w:r>
              <w:rPr>
                <w:rFonts w:ascii="Times New Roman" w:eastAsia="方正仿宋_GBK" w:hAnsi="Times New Roman" w:cs="Times New Roman"/>
                <w:sz w:val="28"/>
                <w:szCs w:val="28"/>
              </w:rPr>
              <w:t>8.</w:t>
            </w:r>
            <w:r>
              <w:rPr>
                <w:rFonts w:ascii="Times New Roman" w:eastAsia="方正仿宋_GBK" w:hAnsi="Times New Roman" w:cs="Times New Roman"/>
                <w:sz w:val="28"/>
                <w:szCs w:val="28"/>
              </w:rPr>
              <w:t>继续做好治超工作；</w:t>
            </w:r>
          </w:p>
          <w:p w:rsidR="009C1E30" w:rsidRDefault="001F3CA0">
            <w:pPr>
              <w:spacing w:line="360" w:lineRule="exact"/>
              <w:rPr>
                <w:rFonts w:ascii="Times New Roman" w:eastAsia="方正仿宋_GBK" w:hAnsi="Times New Roman" w:cs="Times New Roman"/>
                <w:sz w:val="28"/>
                <w:szCs w:val="28"/>
              </w:rPr>
            </w:pPr>
            <w:r>
              <w:rPr>
                <w:rFonts w:ascii="Times New Roman" w:eastAsia="方正仿宋_GBK" w:hAnsi="Times New Roman" w:cs="Times New Roman"/>
                <w:sz w:val="28"/>
                <w:szCs w:val="28"/>
              </w:rPr>
              <w:t>9.</w:t>
            </w:r>
            <w:r>
              <w:rPr>
                <w:rFonts w:ascii="Times New Roman" w:eastAsia="方正仿宋_GBK" w:hAnsi="Times New Roman" w:cs="Times New Roman"/>
                <w:sz w:val="28"/>
                <w:szCs w:val="28"/>
              </w:rPr>
              <w:t>落实好双联双提和公交都市创建任务；</w:t>
            </w:r>
          </w:p>
          <w:p w:rsidR="009C1E30" w:rsidRDefault="001F3CA0">
            <w:pPr>
              <w:adjustRightInd w:val="0"/>
              <w:snapToGrid w:val="0"/>
              <w:spacing w:line="360" w:lineRule="exact"/>
              <w:rPr>
                <w:rFonts w:eastAsia="方正仿宋_GBK" w:hAnsi="方正仿宋_GBK"/>
                <w:sz w:val="28"/>
                <w:szCs w:val="28"/>
              </w:rPr>
            </w:pPr>
            <w:r>
              <w:rPr>
                <w:rFonts w:ascii="Times New Roman" w:eastAsia="仿宋" w:hAnsi="Times New Roman" w:cs="Times New Roman"/>
                <w:bCs/>
                <w:color w:val="000000"/>
                <w:sz w:val="30"/>
                <w:szCs w:val="30"/>
              </w:rPr>
              <w:t>1</w:t>
            </w:r>
            <w:r>
              <w:rPr>
                <w:rFonts w:ascii="Times New Roman" w:eastAsia="仿宋" w:hAnsi="Times New Roman" w:cs="Times New Roman" w:hint="eastAsia"/>
                <w:bCs/>
                <w:color w:val="000000"/>
                <w:sz w:val="30"/>
                <w:szCs w:val="30"/>
              </w:rPr>
              <w:t>0</w:t>
            </w:r>
            <w:r>
              <w:rPr>
                <w:rFonts w:ascii="仿宋" w:eastAsia="仿宋" w:hAnsi="仿宋" w:hint="eastAsia"/>
                <w:bCs/>
                <w:color w:val="000000"/>
                <w:sz w:val="30"/>
                <w:szCs w:val="30"/>
              </w:rPr>
              <w:t>.</w:t>
            </w:r>
            <w:r>
              <w:rPr>
                <w:rFonts w:ascii="方正仿宋_GBK" w:eastAsia="方正仿宋_GBK" w:hint="eastAsia"/>
                <w:sz w:val="28"/>
                <w:szCs w:val="28"/>
              </w:rPr>
              <w:t>持续做好</w:t>
            </w:r>
            <w:r>
              <w:rPr>
                <w:rFonts w:eastAsia="方正仿宋_GBK" w:hint="eastAsia"/>
                <w:sz w:val="28"/>
                <w:szCs w:val="28"/>
              </w:rPr>
              <w:t>X309</w:t>
            </w:r>
            <w:r>
              <w:rPr>
                <w:rFonts w:ascii="方正仿宋_GBK" w:eastAsia="方正仿宋_GBK" w:hint="eastAsia"/>
                <w:sz w:val="28"/>
                <w:szCs w:val="28"/>
              </w:rPr>
              <w:t>沪宜路（叶家桥</w:t>
            </w:r>
            <w:r>
              <w:rPr>
                <w:rFonts w:eastAsia="方正仿宋_GBK" w:hint="eastAsia"/>
                <w:sz w:val="28"/>
                <w:szCs w:val="28"/>
              </w:rPr>
              <w:t>-</w:t>
            </w:r>
            <w:r>
              <w:rPr>
                <w:rFonts w:ascii="方正仿宋_GBK" w:eastAsia="方正仿宋_GBK" w:hint="eastAsia"/>
                <w:sz w:val="28"/>
                <w:szCs w:val="28"/>
              </w:rPr>
              <w:t>常州界）改造工程监管工作，推动工程保质保量开展。</w:t>
            </w:r>
          </w:p>
        </w:tc>
      </w:tr>
    </w:tbl>
    <w:p w:rsidR="009C1E30" w:rsidRDefault="009C1E30">
      <w:pPr>
        <w:spacing w:line="560" w:lineRule="exact"/>
        <w:rPr>
          <w:rFonts w:ascii="Times New Roman" w:eastAsia="方正仿宋_GBK" w:hAnsi="Times New Roman" w:cs="Times New Roman"/>
          <w:sz w:val="32"/>
          <w:szCs w:val="32"/>
        </w:rPr>
      </w:pPr>
    </w:p>
    <w:sectPr w:rsidR="009C1E30" w:rsidSect="009C1E30">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embedRegular r:id="rId1" w:subsetted="1" w:fontKey="{8222CA1E-0055-4E12-8DAD-E231C22B480A}"/>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embedRegular r:id="rId2" w:subsetted="1" w:fontKey="{3E7DAEB7-6BFA-4A05-903E-6790F27DB424}"/>
  </w:font>
  <w:font w:name="仿宋_GB2312">
    <w:altName w:val="微软雅黑"/>
    <w:charset w:val="86"/>
    <w:family w:val="modern"/>
    <w:pitch w:val="default"/>
    <w:sig w:usb0="00000000" w:usb1="080E0000" w:usb2="00000000" w:usb3="00000000" w:csb0="00040000" w:csb1="00000000"/>
  </w:font>
  <w:font w:name="方正小标宋_GBK">
    <w:panose1 w:val="03000509000000000000"/>
    <w:charset w:val="86"/>
    <w:family w:val="script"/>
    <w:pitch w:val="fixed"/>
    <w:sig w:usb0="00000001" w:usb1="080E0000" w:usb2="00000010" w:usb3="00000000" w:csb0="00040000" w:csb1="00000000"/>
    <w:embedRegular r:id="rId3" w:subsetted="1" w:fontKey="{E659DD84-DF94-4624-9670-52D9AD0A2B81}"/>
  </w:font>
  <w:font w:name="方正楷体_GBK">
    <w:panose1 w:val="03000509000000000000"/>
    <w:charset w:val="86"/>
    <w:family w:val="script"/>
    <w:pitch w:val="fixed"/>
    <w:sig w:usb0="00000001" w:usb1="080E0000" w:usb2="00000010" w:usb3="00000000" w:csb0="00040000" w:csb1="00000000"/>
    <w:embedBold r:id="rId4" w:subsetted="1" w:fontKey="{E21DDF4C-8C4A-416C-8E70-B01EEC6AA1B5}"/>
  </w:font>
  <w:font w:name="方正黑体_GBK">
    <w:panose1 w:val="03000509000000000000"/>
    <w:charset w:val="86"/>
    <w:family w:val="script"/>
    <w:pitch w:val="fixed"/>
    <w:sig w:usb0="00000001" w:usb1="080E0000" w:usb2="00000010" w:usb3="00000000" w:csb0="00040000" w:csb1="00000000"/>
    <w:embedRegular r:id="rId5" w:subsetted="1" w:fontKey="{2FE80A26-4819-41C4-B10E-18891F1F1D5C}"/>
  </w:font>
  <w:font w:name="方正仿宋_GBK">
    <w:panose1 w:val="03000509000000000000"/>
    <w:charset w:val="86"/>
    <w:family w:val="script"/>
    <w:pitch w:val="fixed"/>
    <w:sig w:usb0="00000001" w:usb1="080E0000" w:usb2="00000010" w:usb3="00000000" w:csb0="00040000" w:csb1="00000000"/>
    <w:embedRegular r:id="rId6" w:subsetted="1" w:fontKey="{C4750470-D0CB-45A0-9F4E-45B953002EDF}"/>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TrueTypeFonts/>
  <w:saveSubset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docVars>
    <w:docVar w:name="commondata" w:val="eyJoZGlkIjoiNjE3NjZlYzg0NWJlNjllZjY0OTljNzVlMDY2MDRhNTUifQ=="/>
  </w:docVars>
  <w:rsids>
    <w:rsidRoot w:val="005007D8"/>
    <w:rsid w:val="00002758"/>
    <w:rsid w:val="0001058A"/>
    <w:rsid w:val="00022C55"/>
    <w:rsid w:val="000244F4"/>
    <w:rsid w:val="0006230C"/>
    <w:rsid w:val="00084498"/>
    <w:rsid w:val="000942C4"/>
    <w:rsid w:val="000A0F63"/>
    <w:rsid w:val="000C1090"/>
    <w:rsid w:val="000C5F5F"/>
    <w:rsid w:val="000C6FD7"/>
    <w:rsid w:val="000D52B7"/>
    <w:rsid w:val="000D5EB7"/>
    <w:rsid w:val="000E65E1"/>
    <w:rsid w:val="00105930"/>
    <w:rsid w:val="0011035E"/>
    <w:rsid w:val="001112F1"/>
    <w:rsid w:val="00141E8A"/>
    <w:rsid w:val="001429C6"/>
    <w:rsid w:val="00152D99"/>
    <w:rsid w:val="00160C47"/>
    <w:rsid w:val="00195F5E"/>
    <w:rsid w:val="001C5A46"/>
    <w:rsid w:val="001E0BD5"/>
    <w:rsid w:val="001F3CA0"/>
    <w:rsid w:val="00220014"/>
    <w:rsid w:val="00230700"/>
    <w:rsid w:val="002309D2"/>
    <w:rsid w:val="00231153"/>
    <w:rsid w:val="00231F31"/>
    <w:rsid w:val="00233AAF"/>
    <w:rsid w:val="00267EAE"/>
    <w:rsid w:val="002B1262"/>
    <w:rsid w:val="00307052"/>
    <w:rsid w:val="00322F39"/>
    <w:rsid w:val="003355A7"/>
    <w:rsid w:val="0035121F"/>
    <w:rsid w:val="00363313"/>
    <w:rsid w:val="00366C68"/>
    <w:rsid w:val="00370270"/>
    <w:rsid w:val="003733B3"/>
    <w:rsid w:val="003753A6"/>
    <w:rsid w:val="00375936"/>
    <w:rsid w:val="003808E0"/>
    <w:rsid w:val="003A18D2"/>
    <w:rsid w:val="003D6E30"/>
    <w:rsid w:val="003D7A59"/>
    <w:rsid w:val="003E44B7"/>
    <w:rsid w:val="00423FB5"/>
    <w:rsid w:val="00443535"/>
    <w:rsid w:val="00445623"/>
    <w:rsid w:val="00451E48"/>
    <w:rsid w:val="0047054B"/>
    <w:rsid w:val="00491FF4"/>
    <w:rsid w:val="004F1E9E"/>
    <w:rsid w:val="005007D8"/>
    <w:rsid w:val="00503675"/>
    <w:rsid w:val="00533CD7"/>
    <w:rsid w:val="0055106D"/>
    <w:rsid w:val="005716CE"/>
    <w:rsid w:val="00586819"/>
    <w:rsid w:val="0059012C"/>
    <w:rsid w:val="005921AA"/>
    <w:rsid w:val="005A0950"/>
    <w:rsid w:val="005D3909"/>
    <w:rsid w:val="005D63C4"/>
    <w:rsid w:val="005F4044"/>
    <w:rsid w:val="006104AA"/>
    <w:rsid w:val="0061737C"/>
    <w:rsid w:val="00627CB9"/>
    <w:rsid w:val="006407C3"/>
    <w:rsid w:val="00645166"/>
    <w:rsid w:val="00645966"/>
    <w:rsid w:val="0067517A"/>
    <w:rsid w:val="006B49C2"/>
    <w:rsid w:val="006D22DA"/>
    <w:rsid w:val="006D2896"/>
    <w:rsid w:val="006E4438"/>
    <w:rsid w:val="006F1A4E"/>
    <w:rsid w:val="006F4382"/>
    <w:rsid w:val="00711C42"/>
    <w:rsid w:val="0071452C"/>
    <w:rsid w:val="007254DE"/>
    <w:rsid w:val="00725BD4"/>
    <w:rsid w:val="00745B87"/>
    <w:rsid w:val="0074656F"/>
    <w:rsid w:val="00783758"/>
    <w:rsid w:val="0078541E"/>
    <w:rsid w:val="00797778"/>
    <w:rsid w:val="007A400A"/>
    <w:rsid w:val="007A493F"/>
    <w:rsid w:val="007D6996"/>
    <w:rsid w:val="007E3134"/>
    <w:rsid w:val="007E720F"/>
    <w:rsid w:val="007F6A66"/>
    <w:rsid w:val="007F7A45"/>
    <w:rsid w:val="00812583"/>
    <w:rsid w:val="00847BE4"/>
    <w:rsid w:val="008655FE"/>
    <w:rsid w:val="00886274"/>
    <w:rsid w:val="008A70DB"/>
    <w:rsid w:val="008C0A33"/>
    <w:rsid w:val="008C23DE"/>
    <w:rsid w:val="008D344E"/>
    <w:rsid w:val="0092103F"/>
    <w:rsid w:val="00937E60"/>
    <w:rsid w:val="009618E1"/>
    <w:rsid w:val="00961CDC"/>
    <w:rsid w:val="009637B7"/>
    <w:rsid w:val="00966357"/>
    <w:rsid w:val="009C0DB6"/>
    <w:rsid w:val="009C1E30"/>
    <w:rsid w:val="009D1289"/>
    <w:rsid w:val="009E1B5E"/>
    <w:rsid w:val="009F197F"/>
    <w:rsid w:val="00A00158"/>
    <w:rsid w:val="00A125B3"/>
    <w:rsid w:val="00A23A39"/>
    <w:rsid w:val="00A44C3F"/>
    <w:rsid w:val="00A60812"/>
    <w:rsid w:val="00A67420"/>
    <w:rsid w:val="00A71C93"/>
    <w:rsid w:val="00A73CC9"/>
    <w:rsid w:val="00A96371"/>
    <w:rsid w:val="00AB0942"/>
    <w:rsid w:val="00AB3548"/>
    <w:rsid w:val="00AC62D7"/>
    <w:rsid w:val="00AF06A7"/>
    <w:rsid w:val="00B36B5A"/>
    <w:rsid w:val="00BA1C03"/>
    <w:rsid w:val="00BF3549"/>
    <w:rsid w:val="00BF6604"/>
    <w:rsid w:val="00C06142"/>
    <w:rsid w:val="00C12BF6"/>
    <w:rsid w:val="00C33494"/>
    <w:rsid w:val="00C43E44"/>
    <w:rsid w:val="00C443FF"/>
    <w:rsid w:val="00C4742C"/>
    <w:rsid w:val="00C507D8"/>
    <w:rsid w:val="00C5273B"/>
    <w:rsid w:val="00D024AC"/>
    <w:rsid w:val="00D650AE"/>
    <w:rsid w:val="00D76ECE"/>
    <w:rsid w:val="00D83E9C"/>
    <w:rsid w:val="00D97FC4"/>
    <w:rsid w:val="00DA4107"/>
    <w:rsid w:val="00DB577F"/>
    <w:rsid w:val="00E05E45"/>
    <w:rsid w:val="00E259D6"/>
    <w:rsid w:val="00E30499"/>
    <w:rsid w:val="00E34A50"/>
    <w:rsid w:val="00E378E5"/>
    <w:rsid w:val="00E61E47"/>
    <w:rsid w:val="00E76EB0"/>
    <w:rsid w:val="00E853A4"/>
    <w:rsid w:val="00E87363"/>
    <w:rsid w:val="00E913DD"/>
    <w:rsid w:val="00E9403A"/>
    <w:rsid w:val="00EA0713"/>
    <w:rsid w:val="00EC179A"/>
    <w:rsid w:val="00EC2AC6"/>
    <w:rsid w:val="00EC64E9"/>
    <w:rsid w:val="00EE6563"/>
    <w:rsid w:val="00EF219B"/>
    <w:rsid w:val="00EF5F51"/>
    <w:rsid w:val="00F36139"/>
    <w:rsid w:val="00F369A9"/>
    <w:rsid w:val="00F608AE"/>
    <w:rsid w:val="00F71580"/>
    <w:rsid w:val="00F82A56"/>
    <w:rsid w:val="00FB1335"/>
    <w:rsid w:val="00FD1CBD"/>
    <w:rsid w:val="00FD31F3"/>
    <w:rsid w:val="00FF3933"/>
    <w:rsid w:val="00FF41E2"/>
    <w:rsid w:val="00FF5F1E"/>
    <w:rsid w:val="01957C00"/>
    <w:rsid w:val="01B82438"/>
    <w:rsid w:val="05960F8D"/>
    <w:rsid w:val="061D03EF"/>
    <w:rsid w:val="09335369"/>
    <w:rsid w:val="0A9E7E2C"/>
    <w:rsid w:val="0B3F3282"/>
    <w:rsid w:val="0CA76119"/>
    <w:rsid w:val="0D21693E"/>
    <w:rsid w:val="0E662261"/>
    <w:rsid w:val="106A6277"/>
    <w:rsid w:val="10D87E08"/>
    <w:rsid w:val="138F3C22"/>
    <w:rsid w:val="15EE2602"/>
    <w:rsid w:val="1660087B"/>
    <w:rsid w:val="16C80CFE"/>
    <w:rsid w:val="1B7E35AB"/>
    <w:rsid w:val="1BC75D14"/>
    <w:rsid w:val="1CC839FD"/>
    <w:rsid w:val="1D600CDF"/>
    <w:rsid w:val="1F106926"/>
    <w:rsid w:val="1F96030B"/>
    <w:rsid w:val="1FE13713"/>
    <w:rsid w:val="20A36B94"/>
    <w:rsid w:val="20D63415"/>
    <w:rsid w:val="21030966"/>
    <w:rsid w:val="214E56EB"/>
    <w:rsid w:val="22A87B27"/>
    <w:rsid w:val="24180731"/>
    <w:rsid w:val="241F3B11"/>
    <w:rsid w:val="25915D10"/>
    <w:rsid w:val="278F10A8"/>
    <w:rsid w:val="28345D19"/>
    <w:rsid w:val="2A15442E"/>
    <w:rsid w:val="2C884DE5"/>
    <w:rsid w:val="2E604B19"/>
    <w:rsid w:val="309D65D5"/>
    <w:rsid w:val="30F45CF8"/>
    <w:rsid w:val="328533C1"/>
    <w:rsid w:val="33AF3FA1"/>
    <w:rsid w:val="344171BB"/>
    <w:rsid w:val="35652408"/>
    <w:rsid w:val="35A82FF3"/>
    <w:rsid w:val="380578DF"/>
    <w:rsid w:val="39480BCF"/>
    <w:rsid w:val="3AE572B6"/>
    <w:rsid w:val="3C4F0407"/>
    <w:rsid w:val="3D26783F"/>
    <w:rsid w:val="3E6F7D21"/>
    <w:rsid w:val="3F662AFF"/>
    <w:rsid w:val="46304D21"/>
    <w:rsid w:val="464F2314"/>
    <w:rsid w:val="48F71BD6"/>
    <w:rsid w:val="496D1BBA"/>
    <w:rsid w:val="4B645219"/>
    <w:rsid w:val="4D9C1893"/>
    <w:rsid w:val="4EF3271A"/>
    <w:rsid w:val="51753609"/>
    <w:rsid w:val="541B0AD3"/>
    <w:rsid w:val="54990664"/>
    <w:rsid w:val="55656DAB"/>
    <w:rsid w:val="56315708"/>
    <w:rsid w:val="57DD03D9"/>
    <w:rsid w:val="58451C4B"/>
    <w:rsid w:val="59D715E7"/>
    <w:rsid w:val="5CD8696B"/>
    <w:rsid w:val="5E1E62F4"/>
    <w:rsid w:val="61BA194C"/>
    <w:rsid w:val="64917864"/>
    <w:rsid w:val="65F239D0"/>
    <w:rsid w:val="66CE250A"/>
    <w:rsid w:val="68963984"/>
    <w:rsid w:val="6BFC1864"/>
    <w:rsid w:val="6D754A68"/>
    <w:rsid w:val="6E674024"/>
    <w:rsid w:val="6EB47654"/>
    <w:rsid w:val="6F9603E0"/>
    <w:rsid w:val="6FD85BFF"/>
    <w:rsid w:val="72884CD0"/>
    <w:rsid w:val="732B0FE9"/>
    <w:rsid w:val="759111A4"/>
    <w:rsid w:val="796F7E37"/>
    <w:rsid w:val="79C361BC"/>
    <w:rsid w:val="7AD00B75"/>
    <w:rsid w:val="7AF46CD7"/>
    <w:rsid w:val="7CB9497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nhideWhenUsed="0"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Body Text Indent" w:semiHidden="0" w:unhideWhenUsed="0" w:qFormat="1"/>
    <w:lsdException w:name="Subtitle" w:semiHidden="0" w:uiPriority="11" w:unhideWhenUsed="0" w:qFormat="1"/>
    <w:lsdException w:name="Date" w:qFormat="1"/>
    <w:lsdException w:name="Body Text First Indent 2" w:semiHidden="0"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Normal (Web)" w:semiHidden="0" w:uiPriority="0" w:unhideWhenUsed="0"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1E30"/>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uiPriority w:val="99"/>
    <w:qFormat/>
    <w:rsid w:val="009C1E30"/>
    <w:pPr>
      <w:ind w:firstLineChars="200" w:firstLine="420"/>
    </w:pPr>
    <w:rPr>
      <w:rFonts w:eastAsia="仿宋"/>
    </w:rPr>
  </w:style>
  <w:style w:type="paragraph" w:styleId="a4">
    <w:name w:val="Body Text Indent"/>
    <w:basedOn w:val="a"/>
    <w:next w:val="a3"/>
    <w:uiPriority w:val="99"/>
    <w:qFormat/>
    <w:rsid w:val="009C1E30"/>
    <w:pPr>
      <w:spacing w:after="120"/>
      <w:ind w:leftChars="200" w:left="420"/>
    </w:pPr>
  </w:style>
  <w:style w:type="paragraph" w:styleId="a5">
    <w:name w:val="Date"/>
    <w:basedOn w:val="a"/>
    <w:next w:val="a"/>
    <w:link w:val="Char"/>
    <w:autoRedefine/>
    <w:uiPriority w:val="99"/>
    <w:semiHidden/>
    <w:unhideWhenUsed/>
    <w:qFormat/>
    <w:rsid w:val="009C1E30"/>
    <w:pPr>
      <w:ind w:leftChars="2500" w:left="100"/>
    </w:pPr>
  </w:style>
  <w:style w:type="paragraph" w:styleId="a6">
    <w:name w:val="footer"/>
    <w:basedOn w:val="a"/>
    <w:link w:val="Char0"/>
    <w:autoRedefine/>
    <w:uiPriority w:val="99"/>
    <w:unhideWhenUsed/>
    <w:qFormat/>
    <w:rsid w:val="009C1E30"/>
    <w:pPr>
      <w:tabs>
        <w:tab w:val="center" w:pos="4153"/>
        <w:tab w:val="right" w:pos="8306"/>
      </w:tabs>
      <w:snapToGrid w:val="0"/>
      <w:jc w:val="left"/>
    </w:pPr>
    <w:rPr>
      <w:sz w:val="18"/>
      <w:szCs w:val="18"/>
    </w:rPr>
  </w:style>
  <w:style w:type="paragraph" w:styleId="a7">
    <w:name w:val="header"/>
    <w:basedOn w:val="a"/>
    <w:link w:val="Char1"/>
    <w:autoRedefine/>
    <w:uiPriority w:val="99"/>
    <w:unhideWhenUsed/>
    <w:qFormat/>
    <w:rsid w:val="009C1E30"/>
    <w:pPr>
      <w:pBdr>
        <w:bottom w:val="single" w:sz="6" w:space="1" w:color="auto"/>
      </w:pBdr>
      <w:tabs>
        <w:tab w:val="center" w:pos="4153"/>
        <w:tab w:val="right" w:pos="8306"/>
      </w:tabs>
      <w:snapToGrid w:val="0"/>
      <w:jc w:val="center"/>
    </w:pPr>
    <w:rPr>
      <w:sz w:val="18"/>
      <w:szCs w:val="18"/>
    </w:rPr>
  </w:style>
  <w:style w:type="paragraph" w:styleId="a8">
    <w:name w:val="Normal (Web)"/>
    <w:basedOn w:val="a"/>
    <w:autoRedefine/>
    <w:qFormat/>
    <w:rsid w:val="009C1E30"/>
    <w:pPr>
      <w:spacing w:beforeAutospacing="1" w:afterAutospacing="1"/>
      <w:jc w:val="left"/>
    </w:pPr>
    <w:rPr>
      <w:rFonts w:ascii="Calibri" w:eastAsia="宋体" w:hAnsi="Calibri" w:cs="Times New Roman"/>
      <w:kern w:val="0"/>
      <w:sz w:val="24"/>
      <w:szCs w:val="24"/>
    </w:rPr>
  </w:style>
  <w:style w:type="paragraph" w:styleId="2">
    <w:name w:val="Body Text First Indent 2"/>
    <w:basedOn w:val="a4"/>
    <w:uiPriority w:val="99"/>
    <w:qFormat/>
    <w:rsid w:val="009C1E30"/>
    <w:pPr>
      <w:spacing w:after="0"/>
      <w:ind w:firstLineChars="200" w:firstLine="420"/>
    </w:pPr>
    <w:rPr>
      <w:rFonts w:ascii="Calibri" w:hAnsi="Calibri"/>
      <w:szCs w:val="32"/>
    </w:rPr>
  </w:style>
  <w:style w:type="table" w:styleId="a9">
    <w:name w:val="Table Grid"/>
    <w:basedOn w:val="a1"/>
    <w:autoRedefine/>
    <w:qFormat/>
    <w:rsid w:val="009C1E30"/>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FollowedHyperlink"/>
    <w:basedOn w:val="a0"/>
    <w:autoRedefine/>
    <w:uiPriority w:val="99"/>
    <w:semiHidden/>
    <w:unhideWhenUsed/>
    <w:qFormat/>
    <w:rsid w:val="009C1E30"/>
    <w:rPr>
      <w:color w:val="800080"/>
      <w:u w:val="single"/>
    </w:rPr>
  </w:style>
  <w:style w:type="character" w:styleId="ab">
    <w:name w:val="Hyperlink"/>
    <w:basedOn w:val="a0"/>
    <w:autoRedefine/>
    <w:uiPriority w:val="99"/>
    <w:semiHidden/>
    <w:unhideWhenUsed/>
    <w:qFormat/>
    <w:rsid w:val="009C1E30"/>
    <w:rPr>
      <w:color w:val="0000FF"/>
      <w:u w:val="single"/>
    </w:rPr>
  </w:style>
  <w:style w:type="character" w:customStyle="1" w:styleId="Char1">
    <w:name w:val="页眉 Char"/>
    <w:basedOn w:val="a0"/>
    <w:link w:val="a7"/>
    <w:autoRedefine/>
    <w:uiPriority w:val="99"/>
    <w:qFormat/>
    <w:rsid w:val="009C1E30"/>
    <w:rPr>
      <w:sz w:val="18"/>
      <w:szCs w:val="18"/>
    </w:rPr>
  </w:style>
  <w:style w:type="character" w:customStyle="1" w:styleId="Char0">
    <w:name w:val="页脚 Char"/>
    <w:basedOn w:val="a0"/>
    <w:link w:val="a6"/>
    <w:autoRedefine/>
    <w:uiPriority w:val="99"/>
    <w:qFormat/>
    <w:rsid w:val="009C1E30"/>
    <w:rPr>
      <w:sz w:val="18"/>
      <w:szCs w:val="18"/>
    </w:rPr>
  </w:style>
  <w:style w:type="paragraph" w:styleId="ac">
    <w:name w:val="List Paragraph"/>
    <w:basedOn w:val="a"/>
    <w:autoRedefine/>
    <w:uiPriority w:val="34"/>
    <w:qFormat/>
    <w:rsid w:val="009C1E30"/>
    <w:pPr>
      <w:ind w:firstLineChars="200" w:firstLine="420"/>
    </w:pPr>
  </w:style>
  <w:style w:type="character" w:customStyle="1" w:styleId="Char">
    <w:name w:val="日期 Char"/>
    <w:basedOn w:val="a0"/>
    <w:link w:val="a5"/>
    <w:autoRedefine/>
    <w:uiPriority w:val="99"/>
    <w:semiHidden/>
    <w:qFormat/>
    <w:rsid w:val="009C1E30"/>
  </w:style>
  <w:style w:type="paragraph" w:customStyle="1" w:styleId="1">
    <w:name w:val="列出段落1"/>
    <w:basedOn w:val="a"/>
    <w:autoRedefine/>
    <w:uiPriority w:val="99"/>
    <w:qFormat/>
    <w:rsid w:val="009C1E30"/>
    <w:pPr>
      <w:ind w:firstLineChars="200" w:firstLine="420"/>
    </w:pPr>
    <w:rPr>
      <w:rFonts w:ascii="Times New Roman" w:eastAsia="宋体" w:hAnsi="Times New Roman" w:cs="Times New Roman"/>
      <w:szCs w:val="21"/>
    </w:rPr>
  </w:style>
  <w:style w:type="paragraph" w:customStyle="1" w:styleId="ad">
    <w:name w:val="公文正文"/>
    <w:basedOn w:val="a"/>
    <w:autoRedefine/>
    <w:qFormat/>
    <w:rsid w:val="009C1E30"/>
    <w:pPr>
      <w:spacing w:line="560" w:lineRule="exact"/>
      <w:ind w:firstLineChars="200" w:firstLine="200"/>
    </w:pPr>
    <w:rPr>
      <w:rFonts w:ascii="仿宋_GB2312" w:eastAsia="仿宋_GB2312"/>
      <w:sz w:val="32"/>
      <w:szCs w:val="3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8E2FAD-1494-47EB-8B0F-279900B3A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365</Words>
  <Characters>2087</Characters>
  <Application>Microsoft Office Word</Application>
  <DocSecurity>0</DocSecurity>
  <Lines>17</Lines>
  <Paragraphs>4</Paragraphs>
  <ScaleCrop>false</ScaleCrop>
  <Company>Microsoft</Company>
  <LinksUpToDate>false</LinksUpToDate>
  <CharactersWithSpaces>2448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dreamsummit</cp:lastModifiedBy>
  <cp:revision>32</cp:revision>
  <cp:lastPrinted>2024-08-26T08:23:00Z</cp:lastPrinted>
  <dcterms:created xsi:type="dcterms:W3CDTF">2024-09-25T06:56:00Z</dcterms:created>
  <dcterms:modified xsi:type="dcterms:W3CDTF">2024-12-25T08:42:00Z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KSOSaveFontToCloudKey">
    <vt:lpwstr>332609291_cloud</vt:lpwstr>
  </property>
  <property fmtid="{D5CDD505-2E9C-101B-9397-08002B2CF9AE}" pid="4" name="ICV">
    <vt:lpwstr>9A97355DCCA34F2A9B3A7FBF2CA8A00E_13</vt:lpwstr>
  </property>
</Properties>
</file>