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72F9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2024年民生实事项目半年度推进情况</w:t>
      </w:r>
    </w:p>
    <w:p w14:paraId="39034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eastAsia="zh-CN"/>
        </w:rPr>
        <w:t>一、全区城市绿道建设</w:t>
      </w:r>
    </w:p>
    <w:p w14:paraId="50E19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Cs/>
          <w:sz w:val="32"/>
          <w:szCs w:val="32"/>
          <w:lang w:eastAsia="zh-CN"/>
        </w:rPr>
        <w:t>山水城大浮全挑空栈道、白石里段全挑空栈道、军嶂古道、胡埭镇人民路（富安小区南面游园）、胡山路（状元浜小游园、新开河公园）、规划路（半夜浜亲水步道）、荣巷街道青龙山西塘、钱巷浜绿道、蠡湖街道蠡太路两侧绿道等已完工；度假区十里明珠堤、山水城五湖游园绿道、胡埭镇富康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bCs/>
          <w:sz w:val="32"/>
          <w:szCs w:val="32"/>
          <w:lang w:eastAsia="zh-CN"/>
        </w:rPr>
        <w:t>路（街头小游园）、河埒街道稻香滨河步道正在施工中。</w:t>
      </w:r>
    </w:p>
    <w:p w14:paraId="49674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eastAsia="zh-CN"/>
        </w:rPr>
        <w:t>二、城市管理提质项目</w:t>
      </w:r>
    </w:p>
    <w:p w14:paraId="70827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Cs/>
          <w:sz w:val="32"/>
          <w:szCs w:val="32"/>
          <w:lang w:eastAsia="zh-CN"/>
        </w:rPr>
        <w:t>8所新改建公厕中，鸿桥路育红小学公厕新建项目已完工，千波桥公厕、仙河苑五期公厕、观湖铂庭公厕、梁清路梅园公厕等4所公厕正在施工中，人民公园西侧公厕、月秀花园公厕等2所公厕正在做施工前准备工作；西园弄和青龙山支路背街小巷品质提升项目正在施工中，杨南东路背街小巷正在招标；新增公共停车泊位2544个(长桥停车场)，分时停车道路已经完成2条，错时停车单位7个。</w:t>
      </w:r>
    </w:p>
    <w:p w14:paraId="4BA0A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eastAsia="zh-CN"/>
        </w:rPr>
        <w:t>三、构筑百姓安全“防火墙”</w:t>
      </w:r>
    </w:p>
    <w:p w14:paraId="46C9D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bCs/>
          <w:sz w:val="32"/>
          <w:szCs w:val="32"/>
          <w:lang w:eastAsia="zh-CN"/>
        </w:rPr>
        <w:t>新建市政消火栓150个，度假区正在进行合同签订等工作，山水城、胡埭镇准备进场施工；河埒消防中心已完成交付。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YjIwNGE1ZjExMTFhOGI0MGFlYTA5Zjg3M2U1ODYifQ=="/>
  </w:docVars>
  <w:rsids>
    <w:rsidRoot w:val="00000000"/>
    <w:rsid w:val="32075108"/>
    <w:rsid w:val="4912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2024-07-19T01:54:14Z</dcterms:created>
  <dc:creator>gao</dc:creator>
  <cp:lastModifiedBy>达克菲斯</cp:lastModifiedBy>
  <dcterms:modified xsi:type="dcterms:W3CDTF">2024-07-19T02:06:46Z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8641BB4CA3C04BF184CF42DFC380C7FD_12</vt:lpwstr>
  </property>
</Properties>
</file>