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224C" w14:textId="77777777" w:rsidR="0079540F" w:rsidRDefault="0079540F" w:rsidP="0079540F">
      <w:r>
        <w:t>1. 做好节日期间食品安全检查、食品专项抽检、药械安全检查、市场巡查、广告监管等。</w:t>
      </w:r>
    </w:p>
    <w:p w14:paraId="27528E75" w14:textId="77777777" w:rsidR="0079540F" w:rsidRDefault="0079540F" w:rsidP="0079540F">
      <w:r>
        <w:t>2.  做好岁末年初及冬季特种设备安全风险隐患排查整改工作。</w:t>
      </w:r>
    </w:p>
    <w:p w14:paraId="252FF7F8" w14:textId="77777777" w:rsidR="0079540F" w:rsidRDefault="0079540F" w:rsidP="0079540F">
      <w:r>
        <w:t>3.  筹备策划315主题宣传活动。</w:t>
      </w:r>
    </w:p>
    <w:p w14:paraId="3C48BA4A" w14:textId="77777777" w:rsidR="0079540F" w:rsidRDefault="0079540F" w:rsidP="0079540F">
      <w:r>
        <w:t>4. 开展校园食品安全排查整治专项行动。</w:t>
      </w:r>
    </w:p>
    <w:p w14:paraId="4D1F7084" w14:textId="77777777" w:rsidR="0079540F" w:rsidRDefault="0079540F" w:rsidP="0079540F">
      <w:r>
        <w:t>5. 牵头拟定《滨湖区2024年食品安全重点工作安排》。</w:t>
      </w:r>
    </w:p>
    <w:p w14:paraId="4A2C444E" w14:textId="77777777" w:rsidR="0079540F" w:rsidRDefault="0079540F" w:rsidP="0079540F">
      <w:r>
        <w:t>6. 制定2024年度</w:t>
      </w:r>
      <w:proofErr w:type="gramStart"/>
      <w:r>
        <w:t>滨湖区</w:t>
      </w:r>
      <w:proofErr w:type="gramEnd"/>
      <w:r>
        <w:t>产品质量监督抽查计划。</w:t>
      </w:r>
    </w:p>
    <w:p w14:paraId="1F4541B3" w14:textId="77777777" w:rsidR="0079540F" w:rsidRDefault="0079540F" w:rsidP="0079540F">
      <w:r>
        <w:t>7. 编制并上报《无锡市国家知识产权服务业高质量发展示范集聚区建设方案》。</w:t>
      </w:r>
    </w:p>
    <w:p w14:paraId="3EF62FF1" w14:textId="77777777" w:rsidR="0079540F" w:rsidRDefault="0079540F" w:rsidP="0079540F">
      <w:r>
        <w:t>8. 制定《滨湖区药品安全委员会2024年工作要点》。</w:t>
      </w:r>
    </w:p>
    <w:p w14:paraId="059A0812" w14:textId="77777777" w:rsidR="0079540F" w:rsidRDefault="0079540F" w:rsidP="0079540F">
      <w:r>
        <w:t>9. 全面做好国家食品安全示范城市创建验收准备。</w:t>
      </w:r>
    </w:p>
    <w:p w14:paraId="35A58418" w14:textId="01345403" w:rsidR="002C2C18" w:rsidRPr="0079540F" w:rsidRDefault="0079540F" w:rsidP="0079540F">
      <w:r>
        <w:t>10. 组织开展第一批省级“小个专”党建工作示范点申报工作。</w:t>
      </w:r>
    </w:p>
    <w:sectPr w:rsidR="002C2C18" w:rsidRPr="00795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D4"/>
    <w:rsid w:val="002C2C18"/>
    <w:rsid w:val="0079540F"/>
    <w:rsid w:val="00A10647"/>
    <w:rsid w:val="00C9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E6065-99D8-443E-BDCB-532BC126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6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徐海清</dc:creator>
  <cp:keywords/>
  <dc:description/>
  <cp:lastModifiedBy>徐海清</cp:lastModifiedBy>
  <cp:revision>2</cp:revision>
  <dcterms:created xsi:type="dcterms:W3CDTF">2024-07-10T06:53:00Z</dcterms:created>
  <dcterms:modified xsi:type="dcterms:W3CDTF">2024-07-10T06:54:00Z</dcterms:modified>
</cp:coreProperties>
</file>