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E1" w:rsidRPr="00D9287B" w:rsidRDefault="008E75E1" w:rsidP="008E75E1">
      <w:pPr>
        <w:spacing w:line="52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2023</w:t>
      </w:r>
      <w:r w:rsidRPr="00D9287B">
        <w:rPr>
          <w:rFonts w:ascii="方正小标宋简体" w:eastAsia="方正小标宋简体" w:hAnsi="方正小标宋简体" w:hint="eastAsia"/>
          <w:sz w:val="44"/>
          <w:szCs w:val="44"/>
        </w:rPr>
        <w:t>年</w:t>
      </w:r>
      <w:proofErr w:type="gramStart"/>
      <w:r w:rsidRPr="00D9287B">
        <w:rPr>
          <w:rFonts w:ascii="方正小标宋简体" w:eastAsia="方正小标宋简体" w:hAnsi="方正小标宋简体" w:hint="eastAsia"/>
          <w:sz w:val="44"/>
          <w:szCs w:val="44"/>
        </w:rPr>
        <w:t>滨湖区</w:t>
      </w:r>
      <w:proofErr w:type="gramEnd"/>
      <w:r w:rsidRPr="00D9287B">
        <w:rPr>
          <w:rFonts w:ascii="方正小标宋简体" w:eastAsia="方正小标宋简体" w:hAnsi="方正小标宋简体" w:hint="eastAsia"/>
          <w:sz w:val="44"/>
          <w:szCs w:val="44"/>
        </w:rPr>
        <w:t>交通运输局</w:t>
      </w:r>
    </w:p>
    <w:p w:rsidR="008E75E1" w:rsidRPr="00D9287B" w:rsidRDefault="00090EE0" w:rsidP="008E75E1">
      <w:pPr>
        <w:spacing w:line="52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1-9</w:t>
      </w:r>
      <w:r w:rsidR="008E75E1" w:rsidRPr="00D9287B">
        <w:rPr>
          <w:rFonts w:ascii="方正小标宋简体" w:eastAsia="方正小标宋简体" w:hAnsi="方正小标宋简体" w:hint="eastAsia"/>
          <w:sz w:val="44"/>
          <w:szCs w:val="44"/>
        </w:rPr>
        <w:t>月民生实事项目推进情况</w:t>
      </w:r>
    </w:p>
    <w:p w:rsidR="008E75E1" w:rsidRPr="00D9287B" w:rsidRDefault="008E75E1" w:rsidP="008E75E1">
      <w:pPr>
        <w:spacing w:line="520" w:lineRule="exact"/>
        <w:ind w:firstLineChars="200" w:firstLine="880"/>
        <w:rPr>
          <w:rFonts w:ascii="方正仿宋_GBK" w:eastAsia="方正仿宋_GBK" w:hAnsi="方正仿宋_GBK"/>
          <w:sz w:val="44"/>
          <w:szCs w:val="44"/>
        </w:rPr>
      </w:pPr>
    </w:p>
    <w:p w:rsidR="008E75E1" w:rsidRPr="005B2368" w:rsidRDefault="00D33C6B" w:rsidP="005B2368">
      <w:pPr>
        <w:spacing w:line="560" w:lineRule="exact"/>
        <w:ind w:firstLineChars="200" w:firstLine="560"/>
        <w:rPr>
          <w:rFonts w:ascii="方正仿宋_GBK" w:eastAsia="方正仿宋_GBK" w:hAnsi="方正仿宋_GBK"/>
          <w:sz w:val="28"/>
          <w:szCs w:val="28"/>
        </w:rPr>
      </w:pPr>
      <w:r>
        <w:rPr>
          <w:rFonts w:ascii="方正仿宋_GBK" w:eastAsia="方正仿宋_GBK" w:hAnsi="方正仿宋_GBK" w:hint="eastAsia"/>
          <w:sz w:val="28"/>
          <w:szCs w:val="28"/>
        </w:rPr>
        <w:t>一、推进情况：</w:t>
      </w:r>
    </w:p>
    <w:p w:rsidR="000E26E6" w:rsidRPr="005B2368" w:rsidRDefault="004C33FF" w:rsidP="00D33C6B">
      <w:pPr>
        <w:spacing w:line="560" w:lineRule="exact"/>
        <w:rPr>
          <w:rFonts w:ascii="方正仿宋_GBK" w:eastAsia="方正仿宋_GBK" w:hAnsi="方正仿宋_GBK" w:cs="Times New Roman"/>
          <w:bCs/>
          <w:sz w:val="28"/>
          <w:szCs w:val="28"/>
        </w:rPr>
      </w:pPr>
      <w:r w:rsidRPr="005B2368">
        <w:rPr>
          <w:rFonts w:ascii="方正仿宋_GBK" w:eastAsia="方正仿宋_GBK" w:hAnsi="方正仿宋_GBK" w:hint="eastAsia"/>
          <w:sz w:val="28"/>
          <w:szCs w:val="28"/>
        </w:rPr>
        <w:t xml:space="preserve">    1、敦睦路（震泽路-高远路）总投资1200万元，全长约270米，红线宽度为20</w:t>
      </w:r>
      <w:r w:rsidR="000E26E6" w:rsidRPr="005B2368">
        <w:rPr>
          <w:rFonts w:ascii="方正仿宋_GBK" w:eastAsia="方正仿宋_GBK" w:hAnsi="方正仿宋_GBK" w:hint="eastAsia"/>
          <w:sz w:val="28"/>
          <w:szCs w:val="28"/>
        </w:rPr>
        <w:t>米，</w:t>
      </w:r>
      <w:r w:rsidR="005B2368" w:rsidRPr="005B2368">
        <w:rPr>
          <w:rFonts w:ascii="方正仿宋_GBK" w:eastAsia="方正仿宋_GBK" w:hAnsi="方正仿宋_GBK" w:hint="eastAsia"/>
          <w:bCs/>
          <w:sz w:val="28"/>
          <w:szCs w:val="28"/>
        </w:rPr>
        <w:t>建成后</w:t>
      </w:r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改善</w:t>
      </w:r>
      <w:proofErr w:type="gramStart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蠡</w:t>
      </w:r>
      <w:proofErr w:type="gramEnd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湖大道以东地区交通状况，提升周边居民出行便利性。</w:t>
      </w:r>
    </w:p>
    <w:p w:rsidR="000E26E6" w:rsidRPr="005B2368" w:rsidRDefault="0022177B" w:rsidP="005B2368">
      <w:pPr>
        <w:spacing w:line="560" w:lineRule="exact"/>
        <w:ind w:firstLineChars="200" w:firstLine="560"/>
        <w:rPr>
          <w:rFonts w:ascii="方正仿宋_GBK" w:eastAsia="方正仿宋_GBK" w:hAnsi="方正仿宋_GBK"/>
          <w:sz w:val="28"/>
          <w:szCs w:val="28"/>
        </w:rPr>
      </w:pPr>
      <w:r>
        <w:rPr>
          <w:rFonts w:ascii="方正仿宋_GBK" w:eastAsia="方正仿宋_GBK" w:hAnsi="方正仿宋_GBK" w:cs="Times New Roman" w:hint="eastAsia"/>
          <w:bCs/>
          <w:sz w:val="28"/>
          <w:szCs w:val="28"/>
        </w:rPr>
        <w:t>项目推进：</w:t>
      </w:r>
      <w:r w:rsidR="00090EE0">
        <w:rPr>
          <w:rFonts w:ascii="方正仿宋_GBK" w:eastAsia="方正仿宋_GBK" w:hAnsi="方正仿宋_GBK" w:cs="Times New Roman" w:hint="eastAsia"/>
          <w:bCs/>
          <w:sz w:val="28"/>
          <w:szCs w:val="28"/>
        </w:rPr>
        <w:t>桥梁北侧管线基本完成，路基施工至灰土第二层，桥梁灌注桩完成</w:t>
      </w:r>
      <w:r w:rsidR="009F4A32"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0E26E6" w:rsidRPr="00D33C6B" w:rsidRDefault="00A92ADD" w:rsidP="00D33C6B">
      <w:pPr>
        <w:spacing w:line="560" w:lineRule="exact"/>
        <w:ind w:firstLineChars="200" w:firstLine="560"/>
        <w:rPr>
          <w:rFonts w:ascii="方正仿宋_GBK" w:eastAsia="方正仿宋_GBK" w:hAnsi="方正仿宋_GBK" w:cs="Times New Roman"/>
          <w:bCs/>
          <w:sz w:val="28"/>
          <w:szCs w:val="28"/>
        </w:rPr>
      </w:pPr>
      <w:r w:rsidRPr="005B2368">
        <w:rPr>
          <w:rFonts w:ascii="方正仿宋_GBK" w:eastAsia="方正仿宋_GBK" w:hAnsi="方正仿宋_GBK" w:hint="eastAsia"/>
          <w:sz w:val="28"/>
          <w:szCs w:val="28"/>
        </w:rPr>
        <w:t>2、高远路（敦睦路-五湖大道）总投资1499万元，全长约270米，红线宽度约14</w:t>
      </w:r>
      <w:r w:rsidR="000E26E6" w:rsidRPr="005B2368">
        <w:rPr>
          <w:rFonts w:ascii="方正仿宋_GBK" w:eastAsia="方正仿宋_GBK" w:hAnsi="方正仿宋_GBK" w:hint="eastAsia"/>
          <w:sz w:val="28"/>
          <w:szCs w:val="28"/>
        </w:rPr>
        <w:t>米，</w:t>
      </w:r>
      <w:r w:rsidR="005B2368" w:rsidRPr="005B2368">
        <w:rPr>
          <w:rFonts w:ascii="方正仿宋_GBK" w:eastAsia="方正仿宋_GBK" w:hAnsi="方正仿宋_GBK" w:hint="eastAsia"/>
          <w:bCs/>
          <w:sz w:val="28"/>
          <w:szCs w:val="28"/>
        </w:rPr>
        <w:t>建成后</w:t>
      </w:r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改善</w:t>
      </w:r>
      <w:proofErr w:type="gramStart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蠡</w:t>
      </w:r>
      <w:proofErr w:type="gramEnd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湖大道以东地区交通状况，提升周边居民出行便利性</w:t>
      </w:r>
      <w:r w:rsidR="000E26E6" w:rsidRPr="005B2368"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0E26E6" w:rsidRPr="005B2368" w:rsidRDefault="000E26E6" w:rsidP="005B2368">
      <w:pPr>
        <w:spacing w:line="560" w:lineRule="exact"/>
        <w:ind w:firstLineChars="200" w:firstLine="560"/>
        <w:rPr>
          <w:rFonts w:ascii="方正仿宋_GBK" w:eastAsia="方正仿宋_GBK" w:hAnsi="方正仿宋_GBK"/>
          <w:sz w:val="28"/>
          <w:szCs w:val="28"/>
        </w:rPr>
      </w:pPr>
      <w:r w:rsidRPr="005B2368">
        <w:rPr>
          <w:rFonts w:ascii="方正仿宋_GBK" w:eastAsia="方正仿宋_GBK" w:hAnsi="方正仿宋_GBK" w:hint="eastAsia"/>
          <w:sz w:val="28"/>
          <w:szCs w:val="28"/>
        </w:rPr>
        <w:t>项目推进：</w:t>
      </w:r>
      <w:r w:rsidR="00090EE0">
        <w:rPr>
          <w:rFonts w:ascii="方正仿宋_GBK" w:eastAsia="方正仿宋_GBK" w:hAnsi="方正仿宋_GBK" w:cs="Times New Roman" w:hint="eastAsia"/>
          <w:bCs/>
          <w:sz w:val="28"/>
          <w:szCs w:val="28"/>
        </w:rPr>
        <w:t>雨污水管、路灯基础完成。</w:t>
      </w:r>
    </w:p>
    <w:p w:rsidR="000E26E6" w:rsidRPr="005B2368" w:rsidRDefault="00A92ADD" w:rsidP="00D33C6B">
      <w:pPr>
        <w:spacing w:line="560" w:lineRule="exact"/>
        <w:ind w:firstLineChars="200" w:firstLine="560"/>
        <w:rPr>
          <w:rFonts w:ascii="方正仿宋_GBK" w:eastAsia="方正仿宋_GBK" w:hAnsi="方正仿宋_GBK" w:cs="Times New Roman"/>
          <w:bCs/>
          <w:sz w:val="28"/>
          <w:szCs w:val="28"/>
        </w:rPr>
      </w:pPr>
      <w:r w:rsidRPr="005B2368">
        <w:rPr>
          <w:rFonts w:ascii="方正仿宋_GBK" w:eastAsia="方正仿宋_GBK" w:hAnsi="方正仿宋_GBK" w:hint="eastAsia"/>
          <w:sz w:val="28"/>
          <w:szCs w:val="28"/>
        </w:rPr>
        <w:t>3、和风路（五湖大道-敦睦路）总投资1438万元，全长516米，宽30</w:t>
      </w:r>
      <w:r w:rsidR="000E26E6" w:rsidRPr="005B2368">
        <w:rPr>
          <w:rFonts w:ascii="方正仿宋_GBK" w:eastAsia="方正仿宋_GBK" w:hAnsi="方正仿宋_GBK" w:hint="eastAsia"/>
          <w:sz w:val="28"/>
          <w:szCs w:val="28"/>
        </w:rPr>
        <w:t>米，</w:t>
      </w:r>
      <w:r w:rsidR="005B2368" w:rsidRPr="005B2368">
        <w:rPr>
          <w:rFonts w:ascii="方正仿宋_GBK" w:eastAsia="方正仿宋_GBK" w:hAnsi="方正仿宋_GBK" w:hint="eastAsia"/>
          <w:bCs/>
          <w:sz w:val="28"/>
          <w:szCs w:val="28"/>
        </w:rPr>
        <w:t>建成后</w:t>
      </w:r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改善</w:t>
      </w:r>
      <w:proofErr w:type="gramStart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蠡</w:t>
      </w:r>
      <w:proofErr w:type="gramEnd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湖大道以东地区交通状况，提升周边居民出行便利性</w:t>
      </w:r>
      <w:r w:rsidR="000E26E6" w:rsidRPr="005B2368"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0E26E6" w:rsidRPr="005B2368" w:rsidRDefault="0022177B" w:rsidP="005B2368">
      <w:pPr>
        <w:spacing w:line="560" w:lineRule="exact"/>
        <w:ind w:firstLineChars="200" w:firstLine="560"/>
        <w:rPr>
          <w:rFonts w:ascii="方正仿宋_GBK" w:eastAsia="方正仿宋_GBK" w:hAnsi="方正仿宋_GBK"/>
          <w:sz w:val="28"/>
          <w:szCs w:val="28"/>
        </w:rPr>
      </w:pPr>
      <w:r>
        <w:rPr>
          <w:rFonts w:ascii="方正仿宋_GBK" w:eastAsia="方正仿宋_GBK" w:hAnsi="方正仿宋_GBK" w:cs="Times New Roman" w:hint="eastAsia"/>
          <w:bCs/>
          <w:sz w:val="28"/>
          <w:szCs w:val="28"/>
        </w:rPr>
        <w:t>项目推进：</w:t>
      </w:r>
      <w:r w:rsidR="00090EE0">
        <w:rPr>
          <w:rFonts w:ascii="方正仿宋_GBK" w:eastAsia="方正仿宋_GBK" w:hAnsi="方正仿宋_GBK" w:cs="Times New Roman" w:hint="eastAsia"/>
          <w:bCs/>
          <w:sz w:val="28"/>
          <w:szCs w:val="28"/>
        </w:rPr>
        <w:t>管线、路基灰土完成</w:t>
      </w:r>
      <w:r w:rsidRPr="0022177B"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857185" w:rsidRPr="005B2368" w:rsidRDefault="00A92ADD" w:rsidP="00D33C6B">
      <w:pPr>
        <w:spacing w:line="560" w:lineRule="exact"/>
        <w:ind w:firstLineChars="200" w:firstLine="560"/>
        <w:rPr>
          <w:rFonts w:ascii="方正仿宋_GBK" w:eastAsia="方正仿宋_GBK" w:hAnsi="方正仿宋_GBK" w:cs="Times New Roman"/>
          <w:bCs/>
          <w:sz w:val="28"/>
          <w:szCs w:val="28"/>
        </w:rPr>
      </w:pPr>
      <w:r w:rsidRPr="005B2368">
        <w:rPr>
          <w:rFonts w:ascii="方正仿宋_GBK" w:eastAsia="方正仿宋_GBK" w:hAnsi="方正仿宋_GBK" w:hint="eastAsia"/>
          <w:sz w:val="28"/>
          <w:szCs w:val="28"/>
        </w:rPr>
        <w:t>4、前杨道（震泽路-清晏路）全长450米，宽20</w:t>
      </w:r>
      <w:r w:rsidR="00857185" w:rsidRPr="005B2368">
        <w:rPr>
          <w:rFonts w:ascii="方正仿宋_GBK" w:eastAsia="方正仿宋_GBK" w:hAnsi="方正仿宋_GBK" w:hint="eastAsia"/>
          <w:sz w:val="28"/>
          <w:szCs w:val="28"/>
        </w:rPr>
        <w:t>米，总投资2600万元，</w:t>
      </w:r>
      <w:r w:rsidR="005B2368" w:rsidRPr="005B2368">
        <w:rPr>
          <w:rFonts w:ascii="方正仿宋_GBK" w:eastAsia="方正仿宋_GBK" w:hAnsi="方正仿宋_GBK" w:hint="eastAsia"/>
          <w:bCs/>
          <w:sz w:val="28"/>
          <w:szCs w:val="28"/>
        </w:rPr>
        <w:t>建成后</w:t>
      </w:r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改善</w:t>
      </w:r>
      <w:proofErr w:type="gramStart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蠡</w:t>
      </w:r>
      <w:proofErr w:type="gramEnd"/>
      <w:r w:rsidR="005B2368" w:rsidRPr="005B2368">
        <w:rPr>
          <w:rFonts w:ascii="方正仿宋_GBK" w:eastAsia="方正仿宋_GBK" w:hAnsi="方正仿宋_GBK" w:hint="eastAsia"/>
          <w:sz w:val="28"/>
          <w:szCs w:val="28"/>
        </w:rPr>
        <w:t>湖大道以东地区交通状况，提升周边居民出行便利性</w:t>
      </w:r>
      <w:r w:rsidR="00857185" w:rsidRPr="005B2368"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857185" w:rsidRPr="005B2368" w:rsidRDefault="0022177B" w:rsidP="005B2368">
      <w:pPr>
        <w:spacing w:line="560" w:lineRule="exact"/>
        <w:ind w:firstLineChars="200" w:firstLine="560"/>
        <w:rPr>
          <w:rFonts w:ascii="方正仿宋_GBK" w:eastAsia="方正仿宋_GBK" w:hAnsi="方正仿宋_GBK" w:cs="Times New Roman"/>
          <w:bCs/>
          <w:sz w:val="28"/>
          <w:szCs w:val="28"/>
        </w:rPr>
      </w:pPr>
      <w:r>
        <w:rPr>
          <w:rFonts w:ascii="方正仿宋_GBK" w:eastAsia="方正仿宋_GBK" w:hAnsi="方正仿宋_GBK" w:cs="Times New Roman" w:hint="eastAsia"/>
          <w:bCs/>
          <w:sz w:val="28"/>
          <w:szCs w:val="28"/>
        </w:rPr>
        <w:t>项目推进：</w:t>
      </w:r>
      <w:r w:rsidR="00921383">
        <w:rPr>
          <w:rFonts w:ascii="方正仿宋_GBK" w:eastAsia="方正仿宋_GBK" w:hAnsi="方正仿宋_GBK" w:cs="Times New Roman" w:hint="eastAsia"/>
          <w:bCs/>
          <w:sz w:val="28"/>
          <w:szCs w:val="28"/>
        </w:rPr>
        <w:t>施工中，已完成前期手续，进场施工准备中</w:t>
      </w:r>
      <w:r>
        <w:rPr>
          <w:rFonts w:ascii="方正仿宋_GBK" w:eastAsia="方正仿宋_GBK" w:hAnsi="方正仿宋_GBK" w:cs="Times New Roman" w:hint="eastAsia"/>
          <w:bCs/>
          <w:sz w:val="28"/>
          <w:szCs w:val="28"/>
        </w:rPr>
        <w:t>。</w:t>
      </w:r>
    </w:p>
    <w:p w:rsidR="00A92ADD" w:rsidRPr="005B2368" w:rsidRDefault="00A92ADD" w:rsidP="008E75E1">
      <w:pPr>
        <w:spacing w:line="520" w:lineRule="exact"/>
        <w:ind w:firstLineChars="200" w:firstLine="640"/>
        <w:rPr>
          <w:rFonts w:ascii="方正仿宋_GBK" w:eastAsia="方正仿宋_GBK" w:hAnsi="方正仿宋_GBK"/>
          <w:sz w:val="32"/>
          <w:szCs w:val="32"/>
        </w:rPr>
      </w:pPr>
    </w:p>
    <w:p w:rsidR="005B2368" w:rsidRPr="00921383" w:rsidRDefault="005B2368">
      <w:pPr>
        <w:rPr>
          <w:rFonts w:ascii="方正仿宋_GBK" w:eastAsia="方正仿宋_GBK" w:hAnsi="方正仿宋_GBK"/>
        </w:rPr>
      </w:pPr>
    </w:p>
    <w:sectPr w:rsidR="005B2368" w:rsidRPr="00921383" w:rsidSect="00F92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829" w:rsidRDefault="00A76829" w:rsidP="00A92ADD">
      <w:r>
        <w:separator/>
      </w:r>
    </w:p>
  </w:endnote>
  <w:endnote w:type="continuationSeparator" w:id="0">
    <w:p w:rsidR="00A76829" w:rsidRDefault="00A76829" w:rsidP="00A92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方正仿宋_GBK">
    <w:altName w:val="Arial Unicode MS"/>
    <w:charset w:val="86"/>
    <w:family w:val="auto"/>
    <w:pitch w:val="variable"/>
    <w:sig w:usb0="00000000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829" w:rsidRDefault="00A76829" w:rsidP="00A92ADD">
      <w:r>
        <w:separator/>
      </w:r>
    </w:p>
  </w:footnote>
  <w:footnote w:type="continuationSeparator" w:id="0">
    <w:p w:rsidR="00A76829" w:rsidRDefault="00A76829" w:rsidP="00A92A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5E1"/>
    <w:rsid w:val="00090EE0"/>
    <w:rsid w:val="000E26E6"/>
    <w:rsid w:val="00103E67"/>
    <w:rsid w:val="00135784"/>
    <w:rsid w:val="0022177B"/>
    <w:rsid w:val="0028026E"/>
    <w:rsid w:val="00341B3F"/>
    <w:rsid w:val="003A1FD9"/>
    <w:rsid w:val="0047231D"/>
    <w:rsid w:val="004C33FF"/>
    <w:rsid w:val="00576A31"/>
    <w:rsid w:val="005B2368"/>
    <w:rsid w:val="005E28E2"/>
    <w:rsid w:val="00612087"/>
    <w:rsid w:val="006340FE"/>
    <w:rsid w:val="006C4EAB"/>
    <w:rsid w:val="00781594"/>
    <w:rsid w:val="00857185"/>
    <w:rsid w:val="008E75E1"/>
    <w:rsid w:val="00921383"/>
    <w:rsid w:val="009F4A32"/>
    <w:rsid w:val="00A1119A"/>
    <w:rsid w:val="00A76829"/>
    <w:rsid w:val="00A92ADD"/>
    <w:rsid w:val="00AE3229"/>
    <w:rsid w:val="00BA2D54"/>
    <w:rsid w:val="00D33C6B"/>
    <w:rsid w:val="00D775B1"/>
    <w:rsid w:val="00E64366"/>
    <w:rsid w:val="00F16C2F"/>
    <w:rsid w:val="00F9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5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2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2A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2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2A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15</cp:revision>
  <dcterms:created xsi:type="dcterms:W3CDTF">2023-02-15T02:52:00Z</dcterms:created>
  <dcterms:modified xsi:type="dcterms:W3CDTF">2023-10-31T05:54:00Z</dcterms:modified>
</cp:coreProperties>
</file>