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附件1</w:t>
      </w:r>
    </w:p>
    <w:p>
      <w:pPr>
        <w:jc w:val="center"/>
        <w:rPr>
          <w:rFonts w:hint="eastAsia" w:ascii="方正小标宋简体" w:hAnsi="Times New Roman" w:eastAsia="方正小标宋简体" w:cs="Times New Roman"/>
          <w:sz w:val="44"/>
          <w:szCs w:val="44"/>
        </w:rPr>
      </w:pPr>
      <w:bookmarkStart w:id="0" w:name="_GoBack"/>
      <w:r>
        <w:rPr>
          <w:rFonts w:hint="eastAsia" w:ascii="方正小标宋简体" w:hAnsi="Times New Roman" w:eastAsia="方正小标宋简体" w:cs="Times New Roman"/>
          <w:sz w:val="44"/>
          <w:szCs w:val="44"/>
        </w:rPr>
        <w:t>事实无人抚养儿童分类表</w:t>
      </w:r>
    </w:p>
    <w:bookmarkEnd w:id="0"/>
    <w:tbl>
      <w:tblPr>
        <w:tblStyle w:val="2"/>
        <w:tblW w:w="99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823"/>
        <w:gridCol w:w="65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Calibri" w:eastAsia="仿宋_GB2312" w:cs="Times New Roman"/>
                <w:b/>
                <w:sz w:val="32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b/>
                <w:sz w:val="32"/>
                <w:szCs w:val="32"/>
              </w:rPr>
              <w:t>名  称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Calibri" w:eastAsia="仿宋_GB2312" w:cs="Times New Roman"/>
                <w:b/>
                <w:sz w:val="32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b/>
                <w:sz w:val="32"/>
                <w:szCs w:val="32"/>
              </w:rPr>
              <w:t>类  别</w:t>
            </w:r>
          </w:p>
        </w:tc>
        <w:tc>
          <w:tcPr>
            <w:tcW w:w="6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Calibri" w:eastAsia="仿宋_GB2312" w:cs="Times New Roman"/>
                <w:b/>
                <w:sz w:val="32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b/>
                <w:sz w:val="32"/>
                <w:szCs w:val="32"/>
              </w:rPr>
              <w:t>分类情形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ascii="仿宋_GB2312" w:hAnsi="Calibri" w:eastAsia="仿宋_GB2312" w:cs="Times New Roman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b/>
                <w:color w:val="000000"/>
                <w:sz w:val="32"/>
                <w:szCs w:val="32"/>
              </w:rPr>
              <w:t>事实无人抚养儿童</w:t>
            </w:r>
          </w:p>
        </w:tc>
        <w:tc>
          <w:tcPr>
            <w:tcW w:w="18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ascii="仿宋_GB2312" w:hAnsi="Calibri" w:eastAsia="仿宋_GB2312" w:cs="Times New Roman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b/>
                <w:color w:val="000000"/>
                <w:sz w:val="32"/>
                <w:szCs w:val="32"/>
              </w:rPr>
              <w:t>父母监护缺失的儿童</w:t>
            </w:r>
          </w:p>
        </w:tc>
        <w:tc>
          <w:tcPr>
            <w:tcW w:w="6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Calibri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sz w:val="32"/>
                <w:szCs w:val="32"/>
              </w:rPr>
              <w:t>父母双方被撤销</w:t>
            </w:r>
            <w:r>
              <w:rPr>
                <w:rFonts w:ascii="仿宋_GB2312" w:hAnsi="Calibri" w:eastAsia="仿宋_GB2312" w:cs="Times New Roman"/>
                <w:sz w:val="32"/>
                <w:szCs w:val="32"/>
              </w:rPr>
              <w:t>监护资格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6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ascii="仿宋_GB2312" w:hAnsi="Calibri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sz w:val="32"/>
                <w:szCs w:val="32"/>
              </w:rPr>
              <w:t>父母双方服刑（刑期在6个月以上）在押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6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ascii="仿宋_GB2312" w:hAnsi="Calibri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sz w:val="32"/>
                <w:szCs w:val="32"/>
              </w:rPr>
              <w:t xml:space="preserve">父母双方强制隔离戒毒(戒毒期在6个月以上)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6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ascii="仿宋_GB2312" w:hAnsi="Calibri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sz w:val="32"/>
                <w:szCs w:val="32"/>
              </w:rPr>
              <w:t>父母一方服刑在押，另一方强制隔离戒毒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6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hAnsi="Calibri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sz w:val="32"/>
                <w:szCs w:val="32"/>
              </w:rPr>
              <w:t>父母一方服刑在押，另一方被撤销</w:t>
            </w:r>
            <w:r>
              <w:rPr>
                <w:rFonts w:ascii="仿宋_GB2312" w:hAnsi="Calibri" w:eastAsia="仿宋_GB2312" w:cs="Times New Roman"/>
                <w:sz w:val="32"/>
                <w:szCs w:val="32"/>
              </w:rPr>
              <w:t>监护资格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6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ascii="仿宋_GB2312" w:hAnsi="Calibri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sz w:val="32"/>
                <w:szCs w:val="32"/>
              </w:rPr>
              <w:t>父母</w:t>
            </w:r>
            <w:r>
              <w:rPr>
                <w:rFonts w:ascii="仿宋_GB2312" w:hAnsi="Calibri" w:eastAsia="仿宋_GB2312" w:cs="Times New Roman"/>
                <w:sz w:val="32"/>
                <w:szCs w:val="32"/>
              </w:rPr>
              <w:t>一方</w:t>
            </w:r>
            <w:r>
              <w:rPr>
                <w:rFonts w:hint="eastAsia" w:ascii="仿宋_GB2312" w:hAnsi="Calibri" w:eastAsia="仿宋_GB2312" w:cs="Times New Roman"/>
                <w:sz w:val="32"/>
                <w:szCs w:val="32"/>
              </w:rPr>
              <w:t>服刑在</w:t>
            </w:r>
            <w:r>
              <w:rPr>
                <w:rFonts w:ascii="仿宋_GB2312" w:hAnsi="Calibri" w:eastAsia="仿宋_GB2312" w:cs="Times New Roman"/>
                <w:sz w:val="32"/>
                <w:szCs w:val="32"/>
              </w:rPr>
              <w:t>押，另一方</w:t>
            </w:r>
            <w:r>
              <w:rPr>
                <w:rFonts w:ascii="仿宋_GB2312" w:hAnsi="仿宋" w:eastAsia="仿宋_GB2312" w:cs="Times New Roman"/>
                <w:sz w:val="32"/>
                <w:szCs w:val="32"/>
              </w:rPr>
              <w:t>遣送（</w:t>
            </w:r>
            <w:r>
              <w:rPr>
                <w:rFonts w:hint="eastAsia" w:ascii="仿宋_GB2312" w:hAnsi="仿宋" w:eastAsia="仿宋_GB2312" w:cs="Times New Roman"/>
                <w:sz w:val="32"/>
                <w:szCs w:val="32"/>
              </w:rPr>
              <w:t>驱逐</w:t>
            </w:r>
            <w:r>
              <w:rPr>
                <w:rFonts w:ascii="仿宋_GB2312" w:hAnsi="仿宋" w:eastAsia="仿宋_GB2312" w:cs="Times New Roman"/>
                <w:sz w:val="32"/>
                <w:szCs w:val="32"/>
              </w:rPr>
              <w:t>）</w:t>
            </w:r>
            <w:r>
              <w:rPr>
                <w:rFonts w:hint="eastAsia" w:ascii="仿宋_GB2312" w:hAnsi="仿宋" w:eastAsia="仿宋_GB2312" w:cs="Times New Roman"/>
                <w:sz w:val="32"/>
                <w:szCs w:val="32"/>
              </w:rPr>
              <w:t>出境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6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hAnsi="Calibri" w:eastAsia="仿宋_GB2312" w:cs="Times New Roman"/>
                <w:spacing w:val="-6"/>
                <w:sz w:val="32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spacing w:val="-6"/>
                <w:sz w:val="32"/>
                <w:szCs w:val="32"/>
              </w:rPr>
              <w:t>父母</w:t>
            </w:r>
            <w:r>
              <w:rPr>
                <w:rFonts w:ascii="仿宋_GB2312" w:hAnsi="Calibri" w:eastAsia="仿宋_GB2312" w:cs="Times New Roman"/>
                <w:spacing w:val="-6"/>
                <w:sz w:val="32"/>
                <w:szCs w:val="32"/>
              </w:rPr>
              <w:t>一方</w:t>
            </w:r>
            <w:r>
              <w:rPr>
                <w:rFonts w:hint="eastAsia" w:ascii="仿宋_GB2312" w:hAnsi="Calibri" w:eastAsia="仿宋_GB2312" w:cs="Times New Roman"/>
                <w:spacing w:val="-6"/>
                <w:sz w:val="32"/>
                <w:szCs w:val="32"/>
              </w:rPr>
              <w:t>强制隔离戒毒</w:t>
            </w:r>
            <w:r>
              <w:rPr>
                <w:rFonts w:ascii="仿宋_GB2312" w:hAnsi="Calibri" w:eastAsia="仿宋_GB2312" w:cs="Times New Roman"/>
                <w:spacing w:val="-6"/>
                <w:sz w:val="32"/>
                <w:szCs w:val="32"/>
              </w:rPr>
              <w:t>，另一方</w:t>
            </w:r>
            <w:r>
              <w:rPr>
                <w:rFonts w:hint="eastAsia" w:ascii="仿宋_GB2312" w:hAnsi="仿宋" w:eastAsia="仿宋_GB2312" w:cs="Times New Roman"/>
                <w:spacing w:val="-6"/>
                <w:sz w:val="32"/>
                <w:szCs w:val="32"/>
              </w:rPr>
              <w:t>被撤销</w:t>
            </w:r>
            <w:r>
              <w:rPr>
                <w:rFonts w:ascii="仿宋_GB2312" w:hAnsi="仿宋" w:eastAsia="仿宋_GB2312" w:cs="Times New Roman"/>
                <w:spacing w:val="-6"/>
                <w:sz w:val="32"/>
                <w:szCs w:val="32"/>
              </w:rPr>
              <w:t>监护资格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6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_GB2312" w:hAnsi="Calibri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color w:val="000000"/>
                <w:sz w:val="32"/>
                <w:szCs w:val="32"/>
              </w:rPr>
              <w:t>父母</w:t>
            </w:r>
            <w:r>
              <w:rPr>
                <w:rFonts w:ascii="仿宋_GB2312" w:hAnsi="Calibri" w:eastAsia="仿宋_GB2312" w:cs="Times New Roman"/>
                <w:color w:val="000000"/>
                <w:sz w:val="32"/>
                <w:szCs w:val="32"/>
              </w:rPr>
              <w:t>一方</w:t>
            </w:r>
            <w:r>
              <w:rPr>
                <w:rFonts w:hint="eastAsia" w:ascii="仿宋_GB2312" w:hAnsi="Calibri" w:eastAsia="仿宋_GB2312" w:cs="Times New Roman"/>
                <w:color w:val="000000"/>
                <w:sz w:val="32"/>
                <w:szCs w:val="32"/>
              </w:rPr>
              <w:t>强制隔离戒毒</w:t>
            </w:r>
            <w:r>
              <w:rPr>
                <w:rFonts w:ascii="仿宋_GB2312" w:hAnsi="Calibri" w:eastAsia="仿宋_GB2312" w:cs="Times New Roman"/>
                <w:color w:val="000000"/>
                <w:sz w:val="32"/>
                <w:szCs w:val="32"/>
              </w:rPr>
              <w:t>，另一方</w:t>
            </w:r>
            <w:r>
              <w:rPr>
                <w:rFonts w:ascii="仿宋_GB2312" w:hAnsi="仿宋" w:eastAsia="仿宋_GB2312" w:cs="Times New Roman"/>
                <w:color w:val="000000"/>
                <w:sz w:val="32"/>
                <w:szCs w:val="32"/>
              </w:rPr>
              <w:t>遣送（</w:t>
            </w:r>
            <w:r>
              <w:rPr>
                <w:rFonts w:hint="eastAsia" w:ascii="仿宋_GB2312" w:hAnsi="仿宋" w:eastAsia="仿宋_GB2312" w:cs="Times New Roman"/>
                <w:color w:val="000000"/>
                <w:sz w:val="32"/>
                <w:szCs w:val="32"/>
              </w:rPr>
              <w:t>驱逐</w:t>
            </w:r>
            <w:r>
              <w:rPr>
                <w:rFonts w:ascii="仿宋_GB2312" w:hAnsi="仿宋" w:eastAsia="仿宋_GB2312" w:cs="Times New Roman"/>
                <w:color w:val="000000"/>
                <w:sz w:val="32"/>
                <w:szCs w:val="32"/>
              </w:rPr>
              <w:t>）</w:t>
            </w:r>
            <w:r>
              <w:rPr>
                <w:rFonts w:hint="eastAsia" w:ascii="仿宋_GB2312" w:hAnsi="仿宋" w:eastAsia="仿宋_GB2312" w:cs="Times New Roman"/>
                <w:color w:val="000000"/>
                <w:sz w:val="32"/>
                <w:szCs w:val="32"/>
              </w:rPr>
              <w:t>出境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6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ascii="仿宋_GB2312" w:hAnsi="Calibri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sz w:val="32"/>
                <w:szCs w:val="32"/>
              </w:rPr>
              <w:t>父母一方死亡，另一方服刑在押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6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ascii="仿宋_GB2312" w:hAnsi="Calibri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sz w:val="32"/>
                <w:szCs w:val="32"/>
              </w:rPr>
              <w:t>父母一方死亡，另一方强制隔离戒毒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6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hAnsi="Calibri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color w:val="000000"/>
                <w:sz w:val="32"/>
                <w:szCs w:val="32"/>
              </w:rPr>
              <w:t>父母</w:t>
            </w:r>
            <w:r>
              <w:rPr>
                <w:rFonts w:ascii="仿宋_GB2312" w:hAnsi="Calibri" w:eastAsia="仿宋_GB2312" w:cs="Times New Roman"/>
                <w:color w:val="000000"/>
                <w:sz w:val="32"/>
                <w:szCs w:val="32"/>
              </w:rPr>
              <w:t>一方死亡</w:t>
            </w:r>
            <w:r>
              <w:rPr>
                <w:rFonts w:hint="eastAsia" w:ascii="仿宋_GB2312" w:hAnsi="Calibri" w:eastAsia="仿宋_GB2312" w:cs="Times New Roman"/>
                <w:color w:val="000000"/>
                <w:sz w:val="32"/>
                <w:szCs w:val="32"/>
              </w:rPr>
              <w:t>，</w:t>
            </w:r>
            <w:r>
              <w:rPr>
                <w:rFonts w:ascii="仿宋_GB2312" w:hAnsi="Calibri" w:eastAsia="仿宋_GB2312" w:cs="Times New Roman"/>
                <w:color w:val="000000"/>
                <w:sz w:val="32"/>
                <w:szCs w:val="32"/>
              </w:rPr>
              <w:t>另一方</w:t>
            </w:r>
            <w:r>
              <w:rPr>
                <w:rFonts w:hint="eastAsia" w:ascii="仿宋_GB2312" w:hAnsi="仿宋" w:eastAsia="仿宋_GB2312" w:cs="Times New Roman"/>
                <w:color w:val="000000"/>
                <w:sz w:val="32"/>
                <w:szCs w:val="32"/>
              </w:rPr>
              <w:t>被撤销</w:t>
            </w:r>
            <w:r>
              <w:rPr>
                <w:rFonts w:ascii="仿宋_GB2312" w:hAnsi="仿宋" w:eastAsia="仿宋_GB2312" w:cs="Times New Roman"/>
                <w:color w:val="000000"/>
                <w:sz w:val="32"/>
                <w:szCs w:val="32"/>
              </w:rPr>
              <w:t>监护资格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6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hAnsi="Calibri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color w:val="000000"/>
                <w:sz w:val="32"/>
                <w:szCs w:val="32"/>
              </w:rPr>
              <w:t>父母</w:t>
            </w:r>
            <w:r>
              <w:rPr>
                <w:rFonts w:ascii="仿宋_GB2312" w:hAnsi="Calibri" w:eastAsia="仿宋_GB2312" w:cs="Times New Roman"/>
                <w:color w:val="000000"/>
                <w:sz w:val="32"/>
                <w:szCs w:val="32"/>
              </w:rPr>
              <w:t>一方死亡</w:t>
            </w:r>
            <w:r>
              <w:rPr>
                <w:rFonts w:hint="eastAsia" w:ascii="仿宋_GB2312" w:hAnsi="Calibri" w:eastAsia="仿宋_GB2312" w:cs="Times New Roman"/>
                <w:color w:val="000000"/>
                <w:sz w:val="32"/>
                <w:szCs w:val="32"/>
              </w:rPr>
              <w:t>，</w:t>
            </w:r>
            <w:r>
              <w:rPr>
                <w:rFonts w:ascii="仿宋_GB2312" w:hAnsi="Calibri" w:eastAsia="仿宋_GB2312" w:cs="Times New Roman"/>
                <w:color w:val="000000"/>
                <w:sz w:val="32"/>
                <w:szCs w:val="32"/>
              </w:rPr>
              <w:t>另一方</w:t>
            </w:r>
            <w:r>
              <w:rPr>
                <w:rFonts w:ascii="仿宋_GB2312" w:hAnsi="仿宋" w:eastAsia="仿宋_GB2312" w:cs="Times New Roman"/>
                <w:sz w:val="32"/>
                <w:szCs w:val="32"/>
              </w:rPr>
              <w:t>遣送（</w:t>
            </w:r>
            <w:r>
              <w:rPr>
                <w:rFonts w:hint="eastAsia" w:ascii="仿宋_GB2312" w:hAnsi="仿宋" w:eastAsia="仿宋_GB2312" w:cs="Times New Roman"/>
                <w:sz w:val="32"/>
                <w:szCs w:val="32"/>
              </w:rPr>
              <w:t>驱逐</w:t>
            </w:r>
            <w:r>
              <w:rPr>
                <w:rFonts w:ascii="仿宋_GB2312" w:hAnsi="仿宋" w:eastAsia="仿宋_GB2312" w:cs="Times New Roman"/>
                <w:sz w:val="32"/>
                <w:szCs w:val="32"/>
              </w:rPr>
              <w:t>）</w:t>
            </w:r>
            <w:r>
              <w:rPr>
                <w:rFonts w:hint="eastAsia" w:ascii="仿宋_GB2312" w:hAnsi="仿宋" w:eastAsia="仿宋_GB2312" w:cs="Times New Roman"/>
                <w:sz w:val="32"/>
                <w:szCs w:val="32"/>
              </w:rPr>
              <w:t>出境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6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ascii="仿宋_GB2312" w:hAnsi="Calibri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sz w:val="32"/>
                <w:szCs w:val="32"/>
              </w:rPr>
              <w:t>父母一方失踪，另一方服刑在押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6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ascii="仿宋_GB2312" w:hAnsi="Calibri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sz w:val="32"/>
                <w:szCs w:val="32"/>
              </w:rPr>
              <w:t>父母一方失踪，另一方强制隔离戒毒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6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hAnsi="Calibri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color w:val="000000"/>
                <w:sz w:val="32"/>
                <w:szCs w:val="32"/>
              </w:rPr>
              <w:t>父母</w:t>
            </w:r>
            <w:r>
              <w:rPr>
                <w:rFonts w:ascii="仿宋_GB2312" w:hAnsi="Calibri" w:eastAsia="仿宋_GB2312" w:cs="Times New Roman"/>
                <w:color w:val="000000"/>
                <w:sz w:val="32"/>
                <w:szCs w:val="32"/>
              </w:rPr>
              <w:t>一方</w:t>
            </w:r>
            <w:r>
              <w:rPr>
                <w:rFonts w:hint="eastAsia" w:ascii="仿宋_GB2312" w:hAnsi="Calibri" w:eastAsia="仿宋_GB2312" w:cs="Times New Roman"/>
                <w:color w:val="000000"/>
                <w:sz w:val="32"/>
                <w:szCs w:val="32"/>
              </w:rPr>
              <w:t>失踪</w:t>
            </w:r>
            <w:r>
              <w:rPr>
                <w:rFonts w:ascii="仿宋_GB2312" w:hAnsi="Calibri" w:eastAsia="仿宋_GB2312" w:cs="Times New Roman"/>
                <w:color w:val="000000"/>
                <w:sz w:val="32"/>
                <w:szCs w:val="32"/>
              </w:rPr>
              <w:t>，另一方</w:t>
            </w:r>
            <w:r>
              <w:rPr>
                <w:rFonts w:hint="eastAsia" w:ascii="仿宋_GB2312" w:hAnsi="仿宋" w:eastAsia="仿宋_GB2312" w:cs="Times New Roman"/>
                <w:color w:val="000000"/>
                <w:sz w:val="32"/>
                <w:szCs w:val="32"/>
              </w:rPr>
              <w:t>被撤销</w:t>
            </w:r>
            <w:r>
              <w:rPr>
                <w:rFonts w:ascii="仿宋_GB2312" w:hAnsi="仿宋" w:eastAsia="仿宋_GB2312" w:cs="Times New Roman"/>
                <w:color w:val="000000"/>
                <w:sz w:val="32"/>
                <w:szCs w:val="32"/>
              </w:rPr>
              <w:t>监护资格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6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hAnsi="Calibri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color w:val="000000"/>
                <w:sz w:val="32"/>
                <w:szCs w:val="32"/>
              </w:rPr>
              <w:t>父母</w:t>
            </w:r>
            <w:r>
              <w:rPr>
                <w:rFonts w:ascii="仿宋_GB2312" w:hAnsi="Calibri" w:eastAsia="仿宋_GB2312" w:cs="Times New Roman"/>
                <w:color w:val="000000"/>
                <w:sz w:val="32"/>
                <w:szCs w:val="32"/>
              </w:rPr>
              <w:t>一方</w:t>
            </w:r>
            <w:r>
              <w:rPr>
                <w:rFonts w:hint="eastAsia" w:ascii="仿宋_GB2312" w:hAnsi="Calibri" w:eastAsia="仿宋_GB2312" w:cs="Times New Roman"/>
                <w:color w:val="000000"/>
                <w:sz w:val="32"/>
                <w:szCs w:val="32"/>
              </w:rPr>
              <w:t>失踪</w:t>
            </w:r>
            <w:r>
              <w:rPr>
                <w:rFonts w:ascii="仿宋_GB2312" w:hAnsi="Calibri" w:eastAsia="仿宋_GB2312" w:cs="Times New Roman"/>
                <w:color w:val="000000"/>
                <w:sz w:val="32"/>
                <w:szCs w:val="32"/>
              </w:rPr>
              <w:t>，另一方</w:t>
            </w:r>
            <w:r>
              <w:rPr>
                <w:rFonts w:ascii="仿宋_GB2312" w:hAnsi="仿宋" w:eastAsia="仿宋_GB2312" w:cs="Times New Roman"/>
                <w:color w:val="000000"/>
                <w:sz w:val="32"/>
                <w:szCs w:val="32"/>
              </w:rPr>
              <w:t>遣送（</w:t>
            </w:r>
            <w:r>
              <w:rPr>
                <w:rFonts w:hint="eastAsia" w:ascii="仿宋_GB2312" w:hAnsi="仿宋" w:eastAsia="仿宋_GB2312" w:cs="Times New Roman"/>
                <w:color w:val="000000"/>
                <w:sz w:val="32"/>
                <w:szCs w:val="32"/>
              </w:rPr>
              <w:t>驱逐</w:t>
            </w:r>
            <w:r>
              <w:rPr>
                <w:rFonts w:ascii="仿宋_GB2312" w:hAnsi="仿宋" w:eastAsia="仿宋_GB2312" w:cs="Times New Roman"/>
                <w:color w:val="000000"/>
                <w:sz w:val="32"/>
                <w:szCs w:val="32"/>
              </w:rPr>
              <w:t>）</w:t>
            </w:r>
            <w:r>
              <w:rPr>
                <w:rFonts w:hint="eastAsia" w:ascii="仿宋_GB2312" w:hAnsi="仿宋" w:eastAsia="仿宋_GB2312" w:cs="Times New Roman"/>
                <w:color w:val="000000"/>
                <w:sz w:val="32"/>
                <w:szCs w:val="32"/>
              </w:rPr>
              <w:t>出境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6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_GB2312" w:hAnsi="Calibri" w:eastAsia="仿宋_GB2312" w:cs="Times New Roman"/>
                <w:spacing w:val="-4"/>
                <w:sz w:val="32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spacing w:val="-4"/>
                <w:sz w:val="32"/>
                <w:szCs w:val="32"/>
              </w:rPr>
              <w:t>父母一方死亡，另一方弃养（不履行监护抚养责任，失去联系在6个月以上）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6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ascii="仿宋_GB2312" w:hAnsi="Calibri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sz w:val="32"/>
                <w:szCs w:val="32"/>
              </w:rPr>
              <w:t>父母一方失踪，另一方弃养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6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ascii="仿宋_GB2312" w:hAnsi="Calibri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sz w:val="32"/>
                <w:szCs w:val="32"/>
              </w:rPr>
              <w:t>父母一方服刑在押，另一方弃养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6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ascii="仿宋_GB2312" w:hAnsi="Calibri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sz w:val="32"/>
                <w:szCs w:val="32"/>
              </w:rPr>
              <w:t>父母一方强制隔离戒毒，另一方弃养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6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hAnsi="Calibri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sz w:val="32"/>
                <w:szCs w:val="32"/>
              </w:rPr>
              <w:t>父母</w:t>
            </w:r>
            <w:r>
              <w:rPr>
                <w:rFonts w:ascii="仿宋_GB2312" w:hAnsi="Calibri" w:eastAsia="仿宋_GB2312" w:cs="Times New Roman"/>
                <w:color w:val="000000"/>
                <w:sz w:val="32"/>
                <w:szCs w:val="32"/>
              </w:rPr>
              <w:t>一方</w:t>
            </w:r>
            <w:r>
              <w:rPr>
                <w:rFonts w:hint="eastAsia" w:ascii="仿宋_GB2312" w:hAnsi="仿宋" w:eastAsia="仿宋_GB2312" w:cs="Times New Roman"/>
                <w:color w:val="000000"/>
                <w:sz w:val="32"/>
                <w:szCs w:val="32"/>
              </w:rPr>
              <w:t>被撤销</w:t>
            </w:r>
            <w:r>
              <w:rPr>
                <w:rFonts w:ascii="仿宋_GB2312" w:hAnsi="仿宋" w:eastAsia="仿宋_GB2312" w:cs="Times New Roman"/>
                <w:color w:val="000000"/>
                <w:sz w:val="32"/>
                <w:szCs w:val="32"/>
              </w:rPr>
              <w:t>监护资格</w:t>
            </w:r>
            <w:r>
              <w:rPr>
                <w:rFonts w:hint="eastAsia" w:ascii="仿宋_GB2312" w:hAnsi="仿宋" w:eastAsia="仿宋_GB2312" w:cs="Times New Roman"/>
                <w:color w:val="000000"/>
                <w:sz w:val="32"/>
                <w:szCs w:val="32"/>
              </w:rPr>
              <w:t>，</w:t>
            </w:r>
            <w:r>
              <w:rPr>
                <w:rFonts w:hint="eastAsia" w:ascii="仿宋_GB2312" w:hAnsi="Calibri" w:eastAsia="仿宋_GB2312" w:cs="Times New Roman"/>
                <w:sz w:val="32"/>
                <w:szCs w:val="32"/>
              </w:rPr>
              <w:t>另</w:t>
            </w:r>
            <w:r>
              <w:rPr>
                <w:rFonts w:ascii="仿宋_GB2312" w:hAnsi="Calibri" w:eastAsia="仿宋_GB2312" w:cs="Times New Roman"/>
                <w:sz w:val="32"/>
                <w:szCs w:val="32"/>
              </w:rPr>
              <w:t>一方</w:t>
            </w:r>
            <w:r>
              <w:rPr>
                <w:rFonts w:hint="eastAsia" w:ascii="仿宋_GB2312" w:hAnsi="Calibri" w:eastAsia="仿宋_GB2312" w:cs="Times New Roman"/>
                <w:sz w:val="32"/>
                <w:szCs w:val="32"/>
              </w:rPr>
              <w:t>弃</w:t>
            </w:r>
            <w:r>
              <w:rPr>
                <w:rFonts w:ascii="仿宋_GB2312" w:hAnsi="Calibri" w:eastAsia="仿宋_GB2312" w:cs="Times New Roman"/>
                <w:sz w:val="32"/>
                <w:szCs w:val="32"/>
              </w:rPr>
              <w:t>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6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hAnsi="Calibri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sz w:val="32"/>
                <w:szCs w:val="32"/>
              </w:rPr>
              <w:t>父母</w:t>
            </w:r>
            <w:r>
              <w:rPr>
                <w:rFonts w:ascii="仿宋_GB2312" w:hAnsi="Calibri" w:eastAsia="仿宋_GB2312" w:cs="Times New Roman"/>
                <w:color w:val="000000"/>
                <w:sz w:val="32"/>
                <w:szCs w:val="32"/>
              </w:rPr>
              <w:t>一方</w:t>
            </w:r>
            <w:r>
              <w:rPr>
                <w:rFonts w:ascii="仿宋_GB2312" w:hAnsi="仿宋" w:eastAsia="仿宋_GB2312" w:cs="Times New Roman"/>
                <w:color w:val="000000"/>
                <w:sz w:val="32"/>
                <w:szCs w:val="32"/>
              </w:rPr>
              <w:t>遣送（</w:t>
            </w:r>
            <w:r>
              <w:rPr>
                <w:rFonts w:hint="eastAsia" w:ascii="仿宋_GB2312" w:hAnsi="仿宋" w:eastAsia="仿宋_GB2312" w:cs="Times New Roman"/>
                <w:color w:val="000000"/>
                <w:sz w:val="32"/>
                <w:szCs w:val="32"/>
              </w:rPr>
              <w:t>驱逐</w:t>
            </w:r>
            <w:r>
              <w:rPr>
                <w:rFonts w:ascii="仿宋_GB2312" w:hAnsi="仿宋" w:eastAsia="仿宋_GB2312" w:cs="Times New Roman"/>
                <w:color w:val="000000"/>
                <w:sz w:val="32"/>
                <w:szCs w:val="32"/>
              </w:rPr>
              <w:t>）</w:t>
            </w:r>
            <w:r>
              <w:rPr>
                <w:rFonts w:hint="eastAsia" w:ascii="仿宋_GB2312" w:hAnsi="仿宋" w:eastAsia="仿宋_GB2312" w:cs="Times New Roman"/>
                <w:color w:val="000000"/>
                <w:sz w:val="32"/>
                <w:szCs w:val="32"/>
              </w:rPr>
              <w:t>出境，</w:t>
            </w:r>
            <w:r>
              <w:rPr>
                <w:rFonts w:hint="eastAsia" w:ascii="仿宋_GB2312" w:hAnsi="Calibri" w:eastAsia="仿宋_GB2312" w:cs="Times New Roman"/>
                <w:sz w:val="32"/>
                <w:szCs w:val="32"/>
              </w:rPr>
              <w:t>另</w:t>
            </w:r>
            <w:r>
              <w:rPr>
                <w:rFonts w:ascii="仿宋_GB2312" w:hAnsi="Calibri" w:eastAsia="仿宋_GB2312" w:cs="Times New Roman"/>
                <w:sz w:val="32"/>
                <w:szCs w:val="32"/>
              </w:rPr>
              <w:t>一方</w:t>
            </w:r>
            <w:r>
              <w:rPr>
                <w:rFonts w:hint="eastAsia" w:ascii="仿宋_GB2312" w:hAnsi="Calibri" w:eastAsia="仿宋_GB2312" w:cs="Times New Roman"/>
                <w:sz w:val="32"/>
                <w:szCs w:val="32"/>
              </w:rPr>
              <w:t>弃</w:t>
            </w:r>
            <w:r>
              <w:rPr>
                <w:rFonts w:ascii="仿宋_GB2312" w:hAnsi="Calibri" w:eastAsia="仿宋_GB2312" w:cs="Times New Roman"/>
                <w:sz w:val="32"/>
                <w:szCs w:val="32"/>
              </w:rPr>
              <w:t>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6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ascii="仿宋_GB2312" w:hAnsi="Calibri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sz w:val="32"/>
                <w:szCs w:val="32"/>
              </w:rPr>
              <w:t>父母双方弃养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6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ascii="仿宋_GB2312" w:hAnsi="Calibri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sz w:val="32"/>
                <w:szCs w:val="32"/>
              </w:rPr>
              <w:t>其他事实无人抚养儿童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exact"/>
          <w:jc w:val="center"/>
        </w:trPr>
        <w:tc>
          <w:tcPr>
            <w:tcW w:w="15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ascii="仿宋_GB2312" w:hAnsi="Calibri" w:eastAsia="仿宋_GB2312" w:cs="Times New Roman"/>
                <w:b/>
                <w:sz w:val="32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b/>
                <w:sz w:val="32"/>
                <w:szCs w:val="32"/>
              </w:rPr>
              <w:t>事实无人抚养儿童</w:t>
            </w:r>
          </w:p>
        </w:tc>
        <w:tc>
          <w:tcPr>
            <w:tcW w:w="18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ascii="仿宋_GB2312" w:hAnsi="Calibri" w:eastAsia="仿宋_GB2312" w:cs="Times New Roman"/>
                <w:b/>
                <w:sz w:val="32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b/>
                <w:sz w:val="32"/>
                <w:szCs w:val="32"/>
              </w:rPr>
              <w:t>父母无力履行监护职责的儿童</w:t>
            </w:r>
          </w:p>
        </w:tc>
        <w:tc>
          <w:tcPr>
            <w:tcW w:w="6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ascii="仿宋_GB2312" w:hAnsi="Calibri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sz w:val="32"/>
                <w:szCs w:val="32"/>
              </w:rPr>
              <w:t>父母双方重残（二级以上残疾或三、四级智力、精神残疾）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6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ascii="仿宋_GB2312" w:hAnsi="Calibri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sz w:val="32"/>
                <w:szCs w:val="32"/>
              </w:rPr>
              <w:t>父母双方重病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6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ascii="仿宋_GB2312" w:hAnsi="Calibri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sz w:val="32"/>
                <w:szCs w:val="32"/>
              </w:rPr>
              <w:t>父母一方重残，另一方重病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6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ascii="仿宋_GB2312" w:hAnsi="Calibri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sz w:val="32"/>
                <w:szCs w:val="32"/>
              </w:rPr>
              <w:t>父母一方重残，另一方死亡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6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ascii="仿宋_GB2312" w:hAnsi="Calibri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sz w:val="32"/>
                <w:szCs w:val="32"/>
              </w:rPr>
              <w:t>父母一方重残，另一方失踪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6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ascii="仿宋_GB2312" w:hAnsi="Calibri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sz w:val="32"/>
                <w:szCs w:val="32"/>
              </w:rPr>
              <w:t>父母一方重残，另一方服刑在押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6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ascii="仿宋_GB2312" w:hAnsi="Calibri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sz w:val="32"/>
                <w:szCs w:val="32"/>
              </w:rPr>
              <w:t>父母一方重残，另一方强制戒毒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6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ascii="仿宋_GB2312" w:hAnsi="Calibri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sz w:val="32"/>
                <w:szCs w:val="32"/>
              </w:rPr>
              <w:t>父母</w:t>
            </w:r>
            <w:r>
              <w:rPr>
                <w:rFonts w:ascii="仿宋_GB2312" w:hAnsi="Calibri" w:eastAsia="仿宋_GB2312" w:cs="Times New Roman"/>
                <w:sz w:val="32"/>
                <w:szCs w:val="32"/>
              </w:rPr>
              <w:t>一方重残，</w:t>
            </w:r>
            <w:r>
              <w:rPr>
                <w:rFonts w:ascii="仿宋_GB2312" w:hAnsi="Calibri" w:eastAsia="仿宋_GB2312" w:cs="Times New Roman"/>
                <w:color w:val="000000"/>
                <w:sz w:val="32"/>
                <w:szCs w:val="32"/>
              </w:rPr>
              <w:t>另一方</w:t>
            </w:r>
            <w:r>
              <w:rPr>
                <w:rFonts w:hint="eastAsia" w:ascii="仿宋_GB2312" w:hAnsi="仿宋" w:eastAsia="仿宋_GB2312" w:cs="Times New Roman"/>
                <w:color w:val="000000"/>
                <w:sz w:val="32"/>
                <w:szCs w:val="32"/>
              </w:rPr>
              <w:t>被撤销</w:t>
            </w:r>
            <w:r>
              <w:rPr>
                <w:rFonts w:ascii="仿宋_GB2312" w:hAnsi="仿宋" w:eastAsia="仿宋_GB2312" w:cs="Times New Roman"/>
                <w:color w:val="000000"/>
                <w:sz w:val="32"/>
                <w:szCs w:val="32"/>
              </w:rPr>
              <w:t>监护资格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6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Calibri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sz w:val="32"/>
                <w:szCs w:val="32"/>
              </w:rPr>
              <w:t>父母</w:t>
            </w:r>
            <w:r>
              <w:rPr>
                <w:rFonts w:ascii="仿宋_GB2312" w:hAnsi="Calibri" w:eastAsia="仿宋_GB2312" w:cs="Times New Roman"/>
                <w:sz w:val="32"/>
                <w:szCs w:val="32"/>
              </w:rPr>
              <w:t>一方重残，</w:t>
            </w:r>
            <w:r>
              <w:rPr>
                <w:rFonts w:ascii="仿宋_GB2312" w:hAnsi="Calibri" w:eastAsia="仿宋_GB2312" w:cs="Times New Roman"/>
                <w:color w:val="000000"/>
                <w:sz w:val="32"/>
                <w:szCs w:val="32"/>
              </w:rPr>
              <w:t>另一方</w:t>
            </w:r>
            <w:r>
              <w:rPr>
                <w:rFonts w:ascii="仿宋_GB2312" w:hAnsi="仿宋" w:eastAsia="仿宋_GB2312" w:cs="Times New Roman"/>
                <w:color w:val="000000"/>
                <w:sz w:val="32"/>
                <w:szCs w:val="32"/>
              </w:rPr>
              <w:t>遣送（</w:t>
            </w:r>
            <w:r>
              <w:rPr>
                <w:rFonts w:hint="eastAsia" w:ascii="仿宋_GB2312" w:hAnsi="仿宋" w:eastAsia="仿宋_GB2312" w:cs="Times New Roman"/>
                <w:color w:val="000000"/>
                <w:sz w:val="32"/>
                <w:szCs w:val="32"/>
              </w:rPr>
              <w:t>驱逐</w:t>
            </w:r>
            <w:r>
              <w:rPr>
                <w:rFonts w:ascii="仿宋_GB2312" w:hAnsi="仿宋" w:eastAsia="仿宋_GB2312" w:cs="Times New Roman"/>
                <w:color w:val="000000"/>
                <w:sz w:val="32"/>
                <w:szCs w:val="32"/>
              </w:rPr>
              <w:t>）</w:t>
            </w:r>
            <w:r>
              <w:rPr>
                <w:rFonts w:hint="eastAsia" w:ascii="仿宋_GB2312" w:hAnsi="仿宋" w:eastAsia="仿宋_GB2312" w:cs="Times New Roman"/>
                <w:color w:val="000000"/>
                <w:sz w:val="32"/>
                <w:szCs w:val="32"/>
              </w:rPr>
              <w:t>出境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6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Calibri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sz w:val="32"/>
                <w:szCs w:val="32"/>
              </w:rPr>
              <w:t>父母</w:t>
            </w:r>
            <w:r>
              <w:rPr>
                <w:rFonts w:ascii="仿宋_GB2312" w:hAnsi="Calibri" w:eastAsia="仿宋_GB2312" w:cs="Times New Roman"/>
                <w:sz w:val="32"/>
                <w:szCs w:val="32"/>
              </w:rPr>
              <w:t>一方重残，另一方</w:t>
            </w:r>
            <w:r>
              <w:rPr>
                <w:rFonts w:hint="eastAsia" w:ascii="仿宋_GB2312" w:hAnsi="Calibri" w:eastAsia="仿宋_GB2312" w:cs="Times New Roman"/>
                <w:sz w:val="32"/>
                <w:szCs w:val="32"/>
              </w:rPr>
              <w:t>弃养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6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ascii="仿宋_GB2312" w:hAnsi="Calibri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sz w:val="32"/>
                <w:szCs w:val="32"/>
              </w:rPr>
              <w:t>父母一方重病，另一方死亡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6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ascii="仿宋_GB2312" w:hAnsi="Calibri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sz w:val="32"/>
                <w:szCs w:val="32"/>
              </w:rPr>
              <w:t>父母一方重病，另一方失踪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6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ascii="仿宋_GB2312" w:hAnsi="Calibri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sz w:val="32"/>
                <w:szCs w:val="32"/>
              </w:rPr>
              <w:t>父母一方重病，另一方服刑在押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6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ascii="仿宋_GB2312" w:hAnsi="Calibri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sz w:val="32"/>
                <w:szCs w:val="32"/>
              </w:rPr>
              <w:t>父母一方重病，另一方强制戒毒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6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Calibri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sz w:val="32"/>
                <w:szCs w:val="32"/>
              </w:rPr>
              <w:t>父母</w:t>
            </w:r>
            <w:r>
              <w:rPr>
                <w:rFonts w:ascii="仿宋_GB2312" w:hAnsi="Calibri" w:eastAsia="仿宋_GB2312" w:cs="Times New Roman"/>
                <w:sz w:val="32"/>
                <w:szCs w:val="32"/>
              </w:rPr>
              <w:t>一方重</w:t>
            </w:r>
            <w:r>
              <w:rPr>
                <w:rFonts w:hint="eastAsia" w:ascii="仿宋_GB2312" w:hAnsi="Calibri" w:eastAsia="仿宋_GB2312" w:cs="Times New Roman"/>
                <w:sz w:val="32"/>
                <w:szCs w:val="32"/>
              </w:rPr>
              <w:t>病</w:t>
            </w:r>
            <w:r>
              <w:rPr>
                <w:rFonts w:ascii="仿宋_GB2312" w:hAnsi="Calibri" w:eastAsia="仿宋_GB2312" w:cs="Times New Roman"/>
                <w:sz w:val="32"/>
                <w:szCs w:val="32"/>
              </w:rPr>
              <w:t>，</w:t>
            </w:r>
            <w:r>
              <w:rPr>
                <w:rFonts w:ascii="仿宋_GB2312" w:hAnsi="Calibri" w:eastAsia="仿宋_GB2312" w:cs="Times New Roman"/>
                <w:color w:val="000000"/>
                <w:sz w:val="32"/>
                <w:szCs w:val="32"/>
              </w:rPr>
              <w:t>另一方</w:t>
            </w:r>
            <w:r>
              <w:rPr>
                <w:rFonts w:hint="eastAsia" w:ascii="仿宋_GB2312" w:hAnsi="仿宋" w:eastAsia="仿宋_GB2312" w:cs="Times New Roman"/>
                <w:color w:val="000000"/>
                <w:sz w:val="32"/>
                <w:szCs w:val="32"/>
              </w:rPr>
              <w:t>被撤销</w:t>
            </w:r>
            <w:r>
              <w:rPr>
                <w:rFonts w:ascii="仿宋_GB2312" w:hAnsi="仿宋" w:eastAsia="仿宋_GB2312" w:cs="Times New Roman"/>
                <w:color w:val="000000"/>
                <w:sz w:val="32"/>
                <w:szCs w:val="32"/>
              </w:rPr>
              <w:t>监护资格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6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="仿宋_GB2312" w:hAnsi="Calibri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sz w:val="32"/>
                <w:szCs w:val="32"/>
              </w:rPr>
              <w:t>父母</w:t>
            </w:r>
            <w:r>
              <w:rPr>
                <w:rFonts w:ascii="仿宋_GB2312" w:hAnsi="Calibri" w:eastAsia="仿宋_GB2312" w:cs="Times New Roman"/>
                <w:sz w:val="32"/>
                <w:szCs w:val="32"/>
              </w:rPr>
              <w:t>一方重</w:t>
            </w:r>
            <w:r>
              <w:rPr>
                <w:rFonts w:hint="eastAsia" w:ascii="仿宋_GB2312" w:hAnsi="Calibri" w:eastAsia="仿宋_GB2312" w:cs="Times New Roman"/>
                <w:sz w:val="32"/>
                <w:szCs w:val="32"/>
              </w:rPr>
              <w:t>病</w:t>
            </w:r>
            <w:r>
              <w:rPr>
                <w:rFonts w:ascii="仿宋_GB2312" w:hAnsi="Calibri" w:eastAsia="仿宋_GB2312" w:cs="Times New Roman"/>
                <w:sz w:val="32"/>
                <w:szCs w:val="32"/>
              </w:rPr>
              <w:t>，</w:t>
            </w:r>
            <w:r>
              <w:rPr>
                <w:rFonts w:ascii="仿宋_GB2312" w:hAnsi="Calibri" w:eastAsia="仿宋_GB2312" w:cs="Times New Roman"/>
                <w:color w:val="000000"/>
                <w:sz w:val="32"/>
                <w:szCs w:val="32"/>
              </w:rPr>
              <w:t>另一方</w:t>
            </w:r>
            <w:r>
              <w:rPr>
                <w:rFonts w:ascii="仿宋_GB2312" w:hAnsi="仿宋" w:eastAsia="仿宋_GB2312" w:cs="Times New Roman"/>
                <w:color w:val="000000"/>
                <w:sz w:val="32"/>
                <w:szCs w:val="32"/>
              </w:rPr>
              <w:t>遣送（</w:t>
            </w:r>
            <w:r>
              <w:rPr>
                <w:rFonts w:hint="eastAsia" w:ascii="仿宋_GB2312" w:hAnsi="仿宋" w:eastAsia="仿宋_GB2312" w:cs="Times New Roman"/>
                <w:color w:val="000000"/>
                <w:sz w:val="32"/>
                <w:szCs w:val="32"/>
              </w:rPr>
              <w:t>驱逐</w:t>
            </w:r>
            <w:r>
              <w:rPr>
                <w:rFonts w:ascii="仿宋_GB2312" w:hAnsi="仿宋" w:eastAsia="仿宋_GB2312" w:cs="Times New Roman"/>
                <w:color w:val="000000"/>
                <w:sz w:val="32"/>
                <w:szCs w:val="32"/>
              </w:rPr>
              <w:t>）</w:t>
            </w:r>
            <w:r>
              <w:rPr>
                <w:rFonts w:hint="eastAsia" w:ascii="仿宋_GB2312" w:hAnsi="仿宋" w:eastAsia="仿宋_GB2312" w:cs="Times New Roman"/>
                <w:color w:val="000000"/>
                <w:sz w:val="32"/>
                <w:szCs w:val="32"/>
              </w:rPr>
              <w:t>出境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6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ascii="仿宋_GB2312" w:hAnsi="Calibri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sz w:val="32"/>
                <w:szCs w:val="32"/>
              </w:rPr>
              <w:t>父母一方重病，另一方弃养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sz w:val="32"/>
                <w:szCs w:val="32"/>
              </w:rPr>
            </w:pPr>
          </w:p>
        </w:tc>
        <w:tc>
          <w:tcPr>
            <w:tcW w:w="6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ascii="仿宋_GB2312" w:hAnsi="Calibri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sz w:val="32"/>
                <w:szCs w:val="32"/>
              </w:rPr>
              <w:t>非婚生育，父母无监护抚养能力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A01CA7"/>
    <w:rsid w:val="20A01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2021-11-02T02:45:00Z</dcterms:created>
  <dc:creator>某某</dc:creator>
  <cp:lastModifiedBy>某某</cp:lastModifiedBy>
  <dcterms:modified xsi:type="dcterms:W3CDTF">2021-11-02T02:45:33Z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10D5C1E7A8B2426B90BD84056FF05659</vt:lpwstr>
  </property>
</Properties>
</file>